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EB1" w:rsidRPr="00E31736" w:rsidRDefault="001D7EB1" w:rsidP="001D7EB1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EE5CD9">
        <w:rPr>
          <w:rFonts w:ascii="Times New Roman" w:hAnsi="Times New Roman"/>
          <w:b/>
          <w:sz w:val="32"/>
          <w:szCs w:val="32"/>
        </w:rPr>
        <w:t xml:space="preserve">Obiettivi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F3514E">
        <w:rPr>
          <w:rFonts w:ascii="Times New Roman" w:hAnsi="Times New Roman"/>
          <w:b/>
          <w:sz w:val="28"/>
          <w:szCs w:val="28"/>
        </w:rPr>
        <w:t>minimi</w:t>
      </w:r>
      <w:proofErr w:type="gramEnd"/>
    </w:p>
    <w:p w:rsidR="001D7EB1" w:rsidRDefault="001D7EB1" w:rsidP="001D7EB1">
      <w:pPr>
        <w:autoSpaceDE w:val="0"/>
        <w:autoSpaceDN w:val="0"/>
        <w:adjustRightInd w:val="0"/>
        <w:rPr>
          <w:rFonts w:ascii="Verdana" w:hAnsi="Verdana"/>
        </w:rPr>
      </w:pPr>
    </w:p>
    <w:p w:rsidR="001D7EB1" w:rsidRPr="00F3514E" w:rsidRDefault="00F3514E" w:rsidP="004B21D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</w:t>
      </w:r>
      <w:r w:rsidR="001D7EB1" w:rsidRPr="00F5532E">
        <w:rPr>
          <w:rFonts w:ascii="Times New Roman" w:hAnsi="Times New Roman"/>
          <w:sz w:val="24"/>
        </w:rPr>
        <w:t>onosc</w:t>
      </w:r>
      <w:r>
        <w:rPr>
          <w:rFonts w:ascii="Times New Roman" w:hAnsi="Times New Roman"/>
          <w:sz w:val="24"/>
        </w:rPr>
        <w:t>ere i contenuti degli argomenti</w:t>
      </w:r>
      <w:r w:rsidR="001D7EB1" w:rsidRPr="00F3514E">
        <w:rPr>
          <w:rFonts w:ascii="Times New Roman" w:hAnsi="Times New Roman"/>
          <w:sz w:val="24"/>
        </w:rPr>
        <w:t xml:space="preserve"> trattati; saper osservare in modo sistematico; acquisire un ling</w:t>
      </w:r>
      <w:r>
        <w:rPr>
          <w:rFonts w:ascii="Times New Roman" w:hAnsi="Times New Roman"/>
          <w:sz w:val="24"/>
        </w:rPr>
        <w:t xml:space="preserve">uaggio scientifico; </w:t>
      </w:r>
      <w:r w:rsidR="001D7EB1" w:rsidRPr="00F3514E">
        <w:rPr>
          <w:rFonts w:ascii="Times New Roman" w:hAnsi="Times New Roman"/>
          <w:sz w:val="24"/>
        </w:rPr>
        <w:t>comprendere l’unitarietà chimica,</w:t>
      </w:r>
      <w:r>
        <w:rPr>
          <w:rFonts w:ascii="Times New Roman" w:hAnsi="Times New Roman"/>
          <w:sz w:val="24"/>
        </w:rPr>
        <w:t xml:space="preserve"> </w:t>
      </w:r>
      <w:r w:rsidR="001D7EB1" w:rsidRPr="00F3514E">
        <w:rPr>
          <w:rFonts w:ascii="Times New Roman" w:hAnsi="Times New Roman"/>
          <w:sz w:val="24"/>
        </w:rPr>
        <w:t xml:space="preserve">strutturale e </w:t>
      </w:r>
    </w:p>
    <w:p w:rsidR="001D7EB1" w:rsidRDefault="001D7EB1" w:rsidP="004B21D7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 xml:space="preserve">funzionale </w:t>
      </w:r>
      <w:r w:rsidR="00427FA6">
        <w:rPr>
          <w:rFonts w:ascii="Times New Roman" w:hAnsi="Times New Roman"/>
          <w:sz w:val="24"/>
        </w:rPr>
        <w:t xml:space="preserve"> </w:t>
      </w:r>
      <w:r w:rsidRPr="00FC70D3">
        <w:rPr>
          <w:rFonts w:ascii="Times New Roman" w:hAnsi="Times New Roman"/>
          <w:sz w:val="24"/>
        </w:rPr>
        <w:t>della</w:t>
      </w:r>
      <w:proofErr w:type="gramEnd"/>
      <w:r w:rsidRPr="00FC70D3">
        <w:rPr>
          <w:rFonts w:ascii="Times New Roman" w:hAnsi="Times New Roman"/>
          <w:sz w:val="24"/>
        </w:rPr>
        <w:t xml:space="preserve"> vita ed il valore della biodiversità;  collegare i contenuti degli argomenti </w:t>
      </w:r>
    </w:p>
    <w:p w:rsidR="001D7EB1" w:rsidRDefault="001D7EB1" w:rsidP="004B21D7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 w:rsidRPr="00FC70D3">
        <w:rPr>
          <w:rFonts w:ascii="Times New Roman" w:hAnsi="Times New Roman"/>
          <w:sz w:val="24"/>
        </w:rPr>
        <w:t>trat</w:t>
      </w:r>
      <w:r>
        <w:rPr>
          <w:rFonts w:ascii="Times New Roman" w:hAnsi="Times New Roman"/>
          <w:sz w:val="24"/>
        </w:rPr>
        <w:t>tati</w:t>
      </w:r>
      <w:proofErr w:type="gramEnd"/>
      <w:r>
        <w:rPr>
          <w:rFonts w:ascii="Times New Roman" w:hAnsi="Times New Roman"/>
          <w:sz w:val="24"/>
        </w:rPr>
        <w:t>; collegare argomenti della stessa disciplina e/o di discipline diverse e coglierne</w:t>
      </w:r>
    </w:p>
    <w:p w:rsidR="001D7EB1" w:rsidRDefault="001D7EB1" w:rsidP="004B21D7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le</w:t>
      </w:r>
      <w:proofErr w:type="gramEnd"/>
      <w:r>
        <w:rPr>
          <w:rFonts w:ascii="Times New Roman" w:hAnsi="Times New Roman"/>
          <w:sz w:val="24"/>
        </w:rPr>
        <w:t xml:space="preserve"> semplici relazioni. </w:t>
      </w:r>
      <w:r w:rsidRPr="003969F1">
        <w:rPr>
          <w:rFonts w:ascii="Times New Roman" w:hAnsi="Times New Roman"/>
          <w:bCs/>
          <w:sz w:val="24"/>
        </w:rPr>
        <w:t xml:space="preserve">Interpretare un fenomeno naturale o un sistema artificiale del punto </w:t>
      </w:r>
    </w:p>
    <w:p w:rsidR="001D7EB1" w:rsidRDefault="001D7EB1" w:rsidP="004B21D7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</w:t>
      </w:r>
      <w:proofErr w:type="gramStart"/>
      <w:r w:rsidRPr="003969F1">
        <w:rPr>
          <w:rFonts w:ascii="Times New Roman" w:hAnsi="Times New Roman"/>
          <w:bCs/>
          <w:sz w:val="24"/>
        </w:rPr>
        <w:t>di</w:t>
      </w:r>
      <w:proofErr w:type="gramEnd"/>
      <w:r w:rsidRPr="003969F1">
        <w:rPr>
          <w:rFonts w:ascii="Times New Roman" w:hAnsi="Times New Roman"/>
          <w:bCs/>
          <w:sz w:val="24"/>
        </w:rPr>
        <w:t xml:space="preserve"> vista energetico distinguendo le varie trasformazioni di energia in rapporto alle </w:t>
      </w:r>
    </w:p>
    <w:p w:rsidR="001D7EB1" w:rsidRDefault="001D7EB1" w:rsidP="004B21D7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</w:t>
      </w:r>
      <w:proofErr w:type="gramStart"/>
      <w:r w:rsidRPr="003969F1">
        <w:rPr>
          <w:rFonts w:ascii="Times New Roman" w:hAnsi="Times New Roman"/>
          <w:bCs/>
          <w:sz w:val="24"/>
        </w:rPr>
        <w:t>leggi</w:t>
      </w:r>
      <w:proofErr w:type="gramEnd"/>
      <w:r w:rsidRPr="003969F1">
        <w:rPr>
          <w:rFonts w:ascii="Times New Roman" w:hAnsi="Times New Roman"/>
          <w:bCs/>
          <w:sz w:val="24"/>
        </w:rPr>
        <w:t xml:space="preserve"> che</w:t>
      </w:r>
      <w:r>
        <w:rPr>
          <w:rFonts w:ascii="Times New Roman" w:hAnsi="Times New Roman"/>
          <w:bCs/>
          <w:sz w:val="24"/>
        </w:rPr>
        <w:t xml:space="preserve"> </w:t>
      </w:r>
      <w:r w:rsidRPr="003969F1">
        <w:rPr>
          <w:rFonts w:ascii="Times New Roman" w:hAnsi="Times New Roman"/>
          <w:bCs/>
          <w:sz w:val="24"/>
        </w:rPr>
        <w:t>le governa</w:t>
      </w:r>
      <w:r>
        <w:rPr>
          <w:rFonts w:ascii="Times New Roman" w:hAnsi="Times New Roman"/>
          <w:bCs/>
          <w:sz w:val="24"/>
        </w:rPr>
        <w:t>no</w:t>
      </w:r>
    </w:p>
    <w:p w:rsidR="00F3514E" w:rsidRDefault="00F3514E" w:rsidP="001D7EB1">
      <w:pPr>
        <w:autoSpaceDE w:val="0"/>
        <w:autoSpaceDN w:val="0"/>
        <w:adjustRightInd w:val="0"/>
        <w:ind w:left="360"/>
        <w:rPr>
          <w:rFonts w:ascii="Times New Roman" w:hAnsi="Times New Roman"/>
          <w:bCs/>
          <w:sz w:val="24"/>
        </w:rPr>
      </w:pPr>
    </w:p>
    <w:p w:rsidR="00E805E1" w:rsidRDefault="00E805E1"/>
    <w:p w:rsidR="00F3514E" w:rsidRPr="00E31736" w:rsidRDefault="00F3514E" w:rsidP="00F3514E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Contenuti</w:t>
      </w:r>
      <w:r w:rsidRPr="00EE5CD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minimi</w:t>
      </w:r>
      <w:proofErr w:type="gramEnd"/>
    </w:p>
    <w:p w:rsidR="001D7EB1" w:rsidRDefault="001D7EB1"/>
    <w:p w:rsidR="00F3514E" w:rsidRPr="00F3514E" w:rsidRDefault="00F3514E" w:rsidP="004B21D7">
      <w:pPr>
        <w:pStyle w:val="Nessunostileparagrafo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F3514E">
        <w:rPr>
          <w:rFonts w:ascii="Times New Roman" w:hAnsi="Times New Roman" w:cs="Times New Roman"/>
        </w:rPr>
        <w:t>Natura e struttura particellare della materia (atomica e molecolare)</w:t>
      </w:r>
      <w:r>
        <w:rPr>
          <w:rFonts w:ascii="Times New Roman" w:hAnsi="Times New Roman" w:cs="Times New Roman"/>
        </w:rPr>
        <w:t>; i</w:t>
      </w:r>
      <w:r w:rsidRPr="00F3514E">
        <w:rPr>
          <w:rFonts w:ascii="Times New Roman" w:hAnsi="Times New Roman" w:cs="Times New Roman"/>
        </w:rPr>
        <w:t xml:space="preserve"> legami chimici</w:t>
      </w:r>
    </w:p>
    <w:p w:rsidR="00427FA6" w:rsidRDefault="00F3514E" w:rsidP="004B21D7">
      <w:pPr>
        <w:pStyle w:val="Nessunostileparagrafo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F3514E">
        <w:rPr>
          <w:rFonts w:ascii="Times New Roman" w:hAnsi="Times New Roman" w:cs="Times New Roman"/>
        </w:rPr>
        <w:t>Le proprietà dell’acqua</w:t>
      </w:r>
      <w:r>
        <w:rPr>
          <w:rFonts w:ascii="Times New Roman" w:hAnsi="Times New Roman" w:cs="Times New Roman"/>
        </w:rPr>
        <w:t xml:space="preserve">; </w:t>
      </w:r>
      <w:r w:rsidRPr="00F3514E">
        <w:rPr>
          <w:rFonts w:ascii="Times New Roman" w:hAnsi="Times New Roman" w:cs="Times New Roman"/>
        </w:rPr>
        <w:t>Quantità chimica: la Mole</w:t>
      </w:r>
    </w:p>
    <w:p w:rsidR="00427FA6" w:rsidRDefault="00427FA6" w:rsidP="004B21D7">
      <w:pPr>
        <w:pStyle w:val="Nessunostileparagrafo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3514E" w:rsidRPr="00F3514E">
        <w:rPr>
          <w:rFonts w:ascii="Times New Roman" w:hAnsi="Times New Roman" w:cs="Times New Roman"/>
        </w:rPr>
        <w:t>Conoscere le proprietà chimiche delle molecole organiche</w:t>
      </w:r>
      <w:r>
        <w:rPr>
          <w:rFonts w:ascii="Times New Roman" w:hAnsi="Times New Roman" w:cs="Times New Roman"/>
        </w:rPr>
        <w:t xml:space="preserve"> e</w:t>
      </w:r>
      <w:r w:rsidR="00F3514E" w:rsidRPr="00F3514E">
        <w:rPr>
          <w:rFonts w:ascii="Times New Roman" w:hAnsi="Times New Roman" w:cs="Times New Roman"/>
        </w:rPr>
        <w:t xml:space="preserve"> la struttura ed il ruolo </w:t>
      </w:r>
    </w:p>
    <w:p w:rsidR="00427FA6" w:rsidRPr="00F3514E" w:rsidRDefault="00427FA6" w:rsidP="004B21D7">
      <w:pPr>
        <w:pStyle w:val="Nessunostileparagrafo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F3514E" w:rsidRPr="00F3514E">
        <w:rPr>
          <w:rFonts w:ascii="Times New Roman" w:hAnsi="Times New Roman" w:cs="Times New Roman"/>
        </w:rPr>
        <w:t>dei</w:t>
      </w:r>
      <w:proofErr w:type="gramEnd"/>
      <w:r w:rsidR="00F3514E" w:rsidRPr="00F3514E">
        <w:rPr>
          <w:rFonts w:ascii="Times New Roman" w:hAnsi="Times New Roman" w:cs="Times New Roman"/>
        </w:rPr>
        <w:t xml:space="preserve"> carboidrati, lipidi, proteine</w:t>
      </w:r>
      <w:r>
        <w:rPr>
          <w:rFonts w:ascii="Times New Roman" w:hAnsi="Times New Roman" w:cs="Times New Roman"/>
        </w:rPr>
        <w:t xml:space="preserve"> e </w:t>
      </w:r>
      <w:r w:rsidR="00F3514E" w:rsidRPr="00F3514E">
        <w:rPr>
          <w:rFonts w:ascii="Times New Roman" w:hAnsi="Times New Roman" w:cs="Times New Roman"/>
        </w:rPr>
        <w:t>degli acidi nucleici</w:t>
      </w:r>
      <w:r>
        <w:rPr>
          <w:rFonts w:ascii="Times New Roman" w:hAnsi="Times New Roman" w:cs="Times New Roman"/>
        </w:rPr>
        <w:t xml:space="preserve">. </w:t>
      </w:r>
      <w:r w:rsidR="00F3514E" w:rsidRPr="00F3514E">
        <w:rPr>
          <w:rFonts w:ascii="Times New Roman" w:hAnsi="Times New Roman" w:cs="Times New Roman"/>
        </w:rPr>
        <w:t>Metabolismo cellulare e specificità</w:t>
      </w:r>
    </w:p>
    <w:p w:rsidR="00F3514E" w:rsidRPr="00F3514E" w:rsidRDefault="00F3514E" w:rsidP="004B21D7">
      <w:pPr>
        <w:pStyle w:val="Nessunostileparagrafo"/>
        <w:spacing w:line="360" w:lineRule="auto"/>
        <w:rPr>
          <w:rFonts w:ascii="Times New Roman" w:hAnsi="Times New Roman" w:cs="Times New Roman"/>
        </w:rPr>
      </w:pPr>
      <w:r w:rsidRPr="00F3514E">
        <w:rPr>
          <w:rFonts w:ascii="Times New Roman" w:hAnsi="Times New Roman" w:cs="Times New Roman"/>
        </w:rPr>
        <w:t xml:space="preserve">   </w:t>
      </w:r>
      <w:r w:rsidR="00427FA6">
        <w:rPr>
          <w:rFonts w:ascii="Times New Roman" w:hAnsi="Times New Roman" w:cs="Times New Roman"/>
        </w:rPr>
        <w:t xml:space="preserve">         </w:t>
      </w:r>
      <w:proofErr w:type="gramStart"/>
      <w:r w:rsidRPr="00F3514E">
        <w:rPr>
          <w:rFonts w:ascii="Times New Roman" w:hAnsi="Times New Roman" w:cs="Times New Roman"/>
        </w:rPr>
        <w:t>degli</w:t>
      </w:r>
      <w:proofErr w:type="gramEnd"/>
      <w:r w:rsidRPr="00F3514E">
        <w:rPr>
          <w:rFonts w:ascii="Times New Roman" w:hAnsi="Times New Roman" w:cs="Times New Roman"/>
        </w:rPr>
        <w:t xml:space="preserve"> enzimi</w:t>
      </w:r>
      <w:r w:rsidR="00427FA6">
        <w:rPr>
          <w:rFonts w:ascii="Times New Roman" w:hAnsi="Times New Roman" w:cs="Times New Roman"/>
        </w:rPr>
        <w:t>.</w:t>
      </w:r>
    </w:p>
    <w:p w:rsidR="001D7EB1" w:rsidRPr="00427FA6" w:rsidRDefault="00427FA6" w:rsidP="004B21D7">
      <w:pPr>
        <w:pStyle w:val="Nessunostileparagrafo"/>
        <w:spacing w:line="360" w:lineRule="auto"/>
        <w:ind w:left="172" w:hanging="1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3514E" w:rsidRPr="00F3514E">
        <w:rPr>
          <w:rFonts w:ascii="Times New Roman" w:hAnsi="Times New Roman" w:cs="Times New Roman"/>
        </w:rPr>
        <w:t>Struttu</w:t>
      </w:r>
      <w:r>
        <w:rPr>
          <w:rFonts w:ascii="Times New Roman" w:hAnsi="Times New Roman" w:cs="Times New Roman"/>
        </w:rPr>
        <w:t xml:space="preserve">ra della cellula procariote ed </w:t>
      </w:r>
      <w:r w:rsidR="00F3514E" w:rsidRPr="00F3514E">
        <w:rPr>
          <w:rFonts w:ascii="Times New Roman" w:hAnsi="Times New Roman"/>
        </w:rPr>
        <w:t>eucariote</w:t>
      </w:r>
      <w:r>
        <w:rPr>
          <w:rFonts w:ascii="Times New Roman" w:hAnsi="Times New Roman"/>
        </w:rPr>
        <w:t>.</w:t>
      </w:r>
      <w:r w:rsidR="00F3514E" w:rsidRPr="00F3514E">
        <w:rPr>
          <w:rFonts w:ascii="Times New Roman" w:hAnsi="Times New Roman"/>
        </w:rPr>
        <w:t xml:space="preserve">                                           </w:t>
      </w:r>
    </w:p>
    <w:p w:rsidR="00F3514E" w:rsidRPr="00F3514E" w:rsidRDefault="00427FA6" w:rsidP="004B21D7">
      <w:pPr>
        <w:pStyle w:val="Nessunostileparagrafo"/>
        <w:spacing w:line="360" w:lineRule="auto"/>
        <w:ind w:left="172" w:hanging="1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R</w:t>
      </w:r>
      <w:r w:rsidR="00F3514E" w:rsidRPr="00F3514E">
        <w:rPr>
          <w:rFonts w:ascii="Times New Roman" w:hAnsi="Times New Roman" w:cs="Times New Roman"/>
        </w:rPr>
        <w:t>espirazione cellulare e le sue fasi</w:t>
      </w:r>
      <w:r>
        <w:rPr>
          <w:rFonts w:ascii="Times New Roman" w:hAnsi="Times New Roman" w:cs="Times New Roman"/>
        </w:rPr>
        <w:t>. P</w:t>
      </w:r>
      <w:r w:rsidR="00F3514E" w:rsidRPr="00F3514E">
        <w:rPr>
          <w:rFonts w:ascii="Times New Roman" w:hAnsi="Times New Roman" w:cs="Times New Roman"/>
        </w:rPr>
        <w:t>rocesso della fotosint</w:t>
      </w:r>
      <w:r>
        <w:rPr>
          <w:rFonts w:ascii="Times New Roman" w:hAnsi="Times New Roman" w:cs="Times New Roman"/>
        </w:rPr>
        <w:t>esi nella sua globalità.</w:t>
      </w:r>
    </w:p>
    <w:p w:rsidR="00F3514E" w:rsidRPr="00F3514E" w:rsidRDefault="00427FA6" w:rsidP="004B21D7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F3514E" w:rsidRPr="00F3514E">
        <w:rPr>
          <w:rFonts w:ascii="Times New Roman" w:hAnsi="Times New Roman"/>
          <w:sz w:val="24"/>
        </w:rPr>
        <w:t>Conosc</w:t>
      </w:r>
      <w:r>
        <w:rPr>
          <w:rFonts w:ascii="Times New Roman" w:hAnsi="Times New Roman"/>
          <w:sz w:val="24"/>
        </w:rPr>
        <w:t>ere la divisione cellulare nei</w:t>
      </w:r>
      <w:r w:rsidR="00F3514E" w:rsidRPr="00F3514E">
        <w:rPr>
          <w:rFonts w:ascii="Times New Roman" w:hAnsi="Times New Roman"/>
          <w:sz w:val="24"/>
        </w:rPr>
        <w:t xml:space="preserve"> procarioti</w:t>
      </w:r>
    </w:p>
    <w:p w:rsidR="00F3514E" w:rsidRPr="00F3514E" w:rsidRDefault="00427FA6" w:rsidP="004B21D7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F3514E" w:rsidRPr="00F3514E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 xml:space="preserve">onoscere il ciclo cellulare, la </w:t>
      </w:r>
      <w:r w:rsidR="00F3514E" w:rsidRPr="00F3514E">
        <w:rPr>
          <w:rFonts w:ascii="Times New Roman" w:hAnsi="Times New Roman"/>
          <w:sz w:val="24"/>
        </w:rPr>
        <w:t>mitosi</w:t>
      </w:r>
      <w:r>
        <w:rPr>
          <w:rFonts w:ascii="Times New Roman" w:hAnsi="Times New Roman"/>
          <w:sz w:val="24"/>
        </w:rPr>
        <w:t xml:space="preserve">, la riproduzione sessuata </w:t>
      </w:r>
      <w:r w:rsidR="00F3514E" w:rsidRPr="00F3514E">
        <w:rPr>
          <w:rFonts w:ascii="Times New Roman" w:hAnsi="Times New Roman"/>
          <w:sz w:val="24"/>
        </w:rPr>
        <w:t>e la meiosi</w:t>
      </w:r>
      <w:r>
        <w:rPr>
          <w:rFonts w:ascii="Times New Roman" w:hAnsi="Times New Roman"/>
          <w:sz w:val="24"/>
        </w:rPr>
        <w:t>.</w:t>
      </w:r>
    </w:p>
    <w:p w:rsidR="001D7EB1" w:rsidRPr="00F3514E" w:rsidRDefault="00427FA6" w:rsidP="004B21D7">
      <w:pPr>
        <w:spacing w:line="36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F3514E" w:rsidRPr="00F3514E">
        <w:rPr>
          <w:rFonts w:ascii="Times New Roman" w:hAnsi="Times New Roman"/>
          <w:sz w:val="24"/>
        </w:rPr>
        <w:t>Conoscere il lessico specifico della genetica</w:t>
      </w:r>
    </w:p>
    <w:p w:rsidR="001D7EB1" w:rsidRDefault="001D7EB1" w:rsidP="004B21D7">
      <w:pPr>
        <w:spacing w:line="360" w:lineRule="auto"/>
      </w:pPr>
      <w:bookmarkStart w:id="0" w:name="_GoBack"/>
      <w:bookmarkEnd w:id="0"/>
    </w:p>
    <w:sectPr w:rsidR="001D7E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A06B1"/>
    <w:multiLevelType w:val="hybridMultilevel"/>
    <w:tmpl w:val="473E9F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EB1"/>
    <w:rsid w:val="001D7EB1"/>
    <w:rsid w:val="00427FA6"/>
    <w:rsid w:val="004B21D7"/>
    <w:rsid w:val="00E805E1"/>
    <w:rsid w:val="00F3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7B0DD-5168-43F2-A265-E8CA57E2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EB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ostileparagrafo">
    <w:name w:val="[Nessuno stile paragrafo]"/>
    <w:rsid w:val="001D7EB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</dc:creator>
  <cp:keywords/>
  <dc:description/>
  <cp:lastModifiedBy>marilena</cp:lastModifiedBy>
  <cp:revision>8</cp:revision>
  <dcterms:created xsi:type="dcterms:W3CDTF">2016-01-31T08:23:00Z</dcterms:created>
  <dcterms:modified xsi:type="dcterms:W3CDTF">2016-01-31T17:50:00Z</dcterms:modified>
</cp:coreProperties>
</file>