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35" w:rsidRDefault="00A15735" w:rsidP="00FD5723">
      <w:pPr>
        <w:rPr>
          <w:b/>
          <w:color w:val="04617B"/>
          <w:lang w:val="it-IT"/>
        </w:rPr>
      </w:pPr>
    </w:p>
    <w:p w:rsidR="00F036F3" w:rsidRDefault="00F036F3" w:rsidP="00A15735">
      <w:pPr>
        <w:jc w:val="center"/>
        <w:rPr>
          <w:b/>
          <w:color w:val="04617B"/>
          <w:lang w:val="it-IT"/>
        </w:rPr>
      </w:pPr>
    </w:p>
    <w:p w:rsidR="00E67C4D" w:rsidRPr="00A973A1" w:rsidRDefault="00B9759C" w:rsidP="00A973A1">
      <w:pPr>
        <w:jc w:val="center"/>
        <w:rPr>
          <w:b/>
          <w:color w:val="04617B"/>
          <w:sz w:val="36"/>
          <w:szCs w:val="36"/>
          <w:lang w:val="it-IT"/>
        </w:rPr>
      </w:pPr>
      <w:r w:rsidRPr="00A973A1">
        <w:rPr>
          <w:b/>
          <w:color w:val="04617B"/>
          <w:sz w:val="36"/>
          <w:szCs w:val="36"/>
          <w:lang w:val="it-IT"/>
        </w:rPr>
        <w:t xml:space="preserve">Dirigente Scolastico: </w:t>
      </w:r>
      <w:r w:rsidR="00757332">
        <w:rPr>
          <w:b/>
          <w:color w:val="04617B"/>
          <w:sz w:val="36"/>
          <w:szCs w:val="36"/>
          <w:lang w:val="it-IT"/>
        </w:rPr>
        <w:t>Angela Maria Pelosi</w:t>
      </w:r>
    </w:p>
    <w:p w:rsidR="00B9759C" w:rsidRDefault="00837A8A" w:rsidP="005A1853">
      <w:pPr>
        <w:rPr>
          <w:lang w:val="it-IT"/>
        </w:rPr>
      </w:pPr>
      <w:bookmarkStart w:id="0" w:name="_GoBack"/>
      <w:bookmarkEnd w:id="0"/>
      <w:r w:rsidRPr="00837A8A">
        <w:rPr>
          <w:noProof/>
          <w:sz w:val="20"/>
          <w:lang w:val="it-IT" w:eastAsia="it-IT"/>
        </w:rPr>
        <w:pict>
          <v:shapetype id="_x0000_t202" coordsize="21600,21600" o:spt="202" path="m,l,21600r21600,l21600,xe">
            <v:stroke joinstyle="miter"/>
            <v:path gradientshapeok="t" o:connecttype="rect"/>
          </v:shapetype>
          <v:shape id="Text Box 3" o:spid="_x0000_s1026" type="#_x0000_t202" style="position:absolute;margin-left:-7.7pt;margin-top:40.45pt;width:504.2pt;height:90.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" fillcolor="#00a1df" strokecolor="#004d6c">
            <v:fill color2="#6dd6ff" rotate="t" focusposition=".5,85197f" focussize="" colors="0 #006ec0;44564f #60b1e8;1 #afd6f9" focus="100%" type="gradientRadial"/>
            <v:shadow on="t" color="#000d12" opacity="31457f" offset="0,3pt"/>
            <v:path arrowok="t"/>
            <v:textbox style="mso-next-textbox:#Text Box 3">
              <w:txbxContent>
                <w:p w:rsidR="004125DF" w:rsidRPr="00EB52BD" w:rsidRDefault="004125DF" w:rsidP="00EB52BD">
                  <w:pPr>
                    <w:shd w:val="clear" w:color="auto" w:fill="0F6FC6"/>
                    <w:spacing w:after="0"/>
                    <w:jc w:val="center"/>
                    <w:rPr>
                      <w:rFonts w:ascii="Calibri" w:hAnsi="Calibri"/>
                      <w:b/>
                      <w:i/>
                      <w:color w:val="FFFFFF"/>
                      <w:sz w:val="72"/>
                      <w:lang w:val="it-IT"/>
                    </w:rPr>
                  </w:pPr>
                  <w:r w:rsidRPr="00EB52BD">
                    <w:rPr>
                      <w:rFonts w:ascii="Calibri" w:hAnsi="Calibri"/>
                      <w:b/>
                      <w:i/>
                      <w:color w:val="FFFFFF"/>
                      <w:sz w:val="72"/>
                      <w:lang w:val="it-IT"/>
                    </w:rPr>
                    <w:t>Piano Annuale per l’Inclusività</w:t>
                  </w:r>
                </w:p>
                <w:p w:rsidR="004125DF" w:rsidRPr="00EB2DAC" w:rsidRDefault="004125DF" w:rsidP="00EB52BD">
                  <w:pPr>
                    <w:shd w:val="clear" w:color="auto" w:fill="0F6FC6"/>
                    <w:rPr>
                      <w:lang w:val="it-IT"/>
                    </w:rPr>
                  </w:pPr>
                </w:p>
              </w:txbxContent>
            </v:textbox>
            <w10:wrap type="square"/>
          </v:shape>
        </w:pict>
      </w:r>
    </w:p>
    <w:p w:rsidR="00B9759C" w:rsidRDefault="00B9759C" w:rsidP="005A1853">
      <w:pPr>
        <w:rPr>
          <w:lang w:val="it-IT"/>
        </w:rPr>
      </w:pPr>
    </w:p>
    <w:p w:rsidR="00A973A1" w:rsidRDefault="00A973A1" w:rsidP="00A973A1">
      <w:pPr>
        <w:tabs>
          <w:tab w:val="center" w:pos="4986"/>
        </w:tabs>
        <w:spacing w:after="0" w:line="360" w:lineRule="auto"/>
        <w:rPr>
          <w:b/>
          <w:lang w:val="it-IT"/>
        </w:rPr>
      </w:pPr>
    </w:p>
    <w:p w:rsidR="00A15735" w:rsidRPr="00A973A1" w:rsidRDefault="00A15735" w:rsidP="00A15735">
      <w:pPr>
        <w:tabs>
          <w:tab w:val="center" w:pos="4986"/>
        </w:tabs>
        <w:spacing w:after="0" w:line="360" w:lineRule="auto"/>
        <w:ind w:firstLine="4536"/>
        <w:rPr>
          <w:b/>
          <w:color w:val="04617B"/>
          <w:lang w:val="it-IT"/>
        </w:rPr>
      </w:pPr>
      <w:r w:rsidRPr="00A973A1">
        <w:rPr>
          <w:b/>
          <w:color w:val="04617B"/>
          <w:lang w:val="it-IT"/>
        </w:rPr>
        <w:t xml:space="preserve">Direttiva Ministeriale 27 dicembre 2012 </w:t>
      </w:r>
      <w:r w:rsidRPr="00A973A1">
        <w:rPr>
          <w:b/>
          <w:color w:val="04617B"/>
          <w:lang w:val="it-IT"/>
        </w:rPr>
        <w:tab/>
      </w:r>
    </w:p>
    <w:p w:rsidR="00A15735" w:rsidRPr="00A973A1" w:rsidRDefault="00A15735" w:rsidP="00A15735">
      <w:pPr>
        <w:spacing w:after="0" w:line="360" w:lineRule="auto"/>
        <w:ind w:firstLine="4536"/>
        <w:rPr>
          <w:b/>
          <w:color w:val="04617B"/>
          <w:lang w:val="it-IT"/>
        </w:rPr>
      </w:pPr>
      <w:r w:rsidRPr="00A973A1">
        <w:rPr>
          <w:b/>
          <w:color w:val="04617B"/>
          <w:lang w:val="it-IT"/>
        </w:rPr>
        <w:t>Circolare Ministeriale n.8 del 6 marzo 2013</w:t>
      </w:r>
    </w:p>
    <w:p w:rsidR="00B9759C" w:rsidRDefault="00B9759C" w:rsidP="00A15735">
      <w:pPr>
        <w:ind w:left="4253"/>
        <w:rPr>
          <w:color w:val="04617B"/>
          <w:lang w:val="it-IT"/>
        </w:rPr>
      </w:pPr>
    </w:p>
    <w:p w:rsidR="006024E4" w:rsidRPr="000A70A7" w:rsidRDefault="006024E4" w:rsidP="00645AD9">
      <w:pPr>
        <w:ind w:left="4253"/>
        <w:jc w:val="both"/>
        <w:rPr>
          <w:color w:val="073763"/>
          <w:sz w:val="24"/>
          <w:szCs w:val="24"/>
          <w:lang w:val="it-IT"/>
        </w:rPr>
      </w:pPr>
    </w:p>
    <w:p w:rsidR="006024E4" w:rsidRPr="000A70A7" w:rsidRDefault="006024E4" w:rsidP="004B1A14">
      <w:pPr>
        <w:spacing w:after="120" w:line="240" w:lineRule="auto"/>
        <w:ind w:left="4253" w:hanging="4253"/>
        <w:jc w:val="both"/>
        <w:rPr>
          <w:b/>
          <w:color w:val="073763"/>
          <w:sz w:val="24"/>
          <w:szCs w:val="24"/>
          <w:lang w:val="it-IT"/>
        </w:rPr>
      </w:pPr>
      <w:r w:rsidRPr="000A70A7">
        <w:rPr>
          <w:b/>
          <w:color w:val="073763"/>
          <w:sz w:val="24"/>
          <w:szCs w:val="24"/>
          <w:lang w:val="it-IT"/>
        </w:rPr>
        <w:lastRenderedPageBreak/>
        <w:t>PREMESSA</w:t>
      </w:r>
    </w:p>
    <w:p w:rsidR="00E7137B" w:rsidRPr="000A70A7" w:rsidRDefault="00645AD9" w:rsidP="004B1A14">
      <w:pPr>
        <w:spacing w:after="120" w:line="240" w:lineRule="auto"/>
        <w:jc w:val="both"/>
        <w:rPr>
          <w:color w:val="073763"/>
          <w:sz w:val="24"/>
          <w:szCs w:val="24"/>
          <w:lang w:val="it-IT"/>
        </w:rPr>
      </w:pPr>
      <w:r w:rsidRPr="000A70A7">
        <w:rPr>
          <w:color w:val="073763"/>
          <w:sz w:val="24"/>
          <w:szCs w:val="24"/>
          <w:lang w:val="it-IT"/>
        </w:rPr>
        <w:t>Le ultime due disposizioni ministeriali</w:t>
      </w:r>
      <w:r w:rsidR="00E7137B" w:rsidRPr="000A70A7">
        <w:rPr>
          <w:color w:val="073763"/>
          <w:sz w:val="24"/>
          <w:szCs w:val="24"/>
          <w:lang w:val="it-IT"/>
        </w:rPr>
        <w:t xml:space="preserve"> (D. M 27/12/2012 e C.M. n.8 6/3/2013):</w:t>
      </w:r>
    </w:p>
    <w:p w:rsidR="00E7137B" w:rsidRPr="000A70A7" w:rsidRDefault="00E7137B" w:rsidP="004B1A14">
      <w:pPr>
        <w:spacing w:after="120" w:line="240" w:lineRule="auto"/>
        <w:jc w:val="both"/>
        <w:rPr>
          <w:color w:val="073763"/>
          <w:sz w:val="24"/>
          <w:szCs w:val="24"/>
          <w:lang w:val="it-IT"/>
        </w:rPr>
      </w:pPr>
      <w:r w:rsidRPr="000A70A7">
        <w:rPr>
          <w:color w:val="073763"/>
          <w:sz w:val="24"/>
          <w:szCs w:val="24"/>
          <w:lang w:val="it-IT"/>
        </w:rPr>
        <w:t xml:space="preserve">- rappresentano la volontà di adeguare la realtà scolastica alla nuova prospettiva internazionale inglobando nella denominazione di BES tutti gli alunni con difficoltà diverse (disability, disturbi specifici di apprendimento, problematiche legate agli aspetti socio-economico-ambientali e problematiche linguistiche dovute alla diversa etnia) che </w:t>
      </w:r>
      <w:r w:rsidR="00645AD9" w:rsidRPr="000A70A7">
        <w:rPr>
          <w:color w:val="073763"/>
          <w:sz w:val="24"/>
          <w:szCs w:val="24"/>
          <w:lang w:val="it-IT"/>
        </w:rPr>
        <w:t xml:space="preserve">richiedono </w:t>
      </w:r>
      <w:r w:rsidRPr="000A70A7">
        <w:rPr>
          <w:color w:val="073763"/>
          <w:sz w:val="24"/>
          <w:szCs w:val="24"/>
          <w:lang w:val="it-IT"/>
        </w:rPr>
        <w:t xml:space="preserve">una personalizzazione didattica; </w:t>
      </w:r>
    </w:p>
    <w:p w:rsidR="00E7137B" w:rsidRPr="000A70A7" w:rsidRDefault="00E7137B" w:rsidP="004B1A14">
      <w:pPr>
        <w:spacing w:after="120" w:line="240" w:lineRule="auto"/>
        <w:jc w:val="both"/>
        <w:rPr>
          <w:color w:val="073763"/>
          <w:sz w:val="24"/>
          <w:szCs w:val="24"/>
          <w:lang w:val="it-IT"/>
        </w:rPr>
      </w:pPr>
      <w:r w:rsidRPr="000A70A7">
        <w:rPr>
          <w:color w:val="073763"/>
          <w:sz w:val="24"/>
          <w:szCs w:val="24"/>
          <w:lang w:val="it-IT"/>
        </w:rPr>
        <w:t>- segnano il passaggio dalla fase legislativa a quella applicativa tracciando le indicazioni operative da seguire per attuarla;</w:t>
      </w:r>
    </w:p>
    <w:p w:rsidR="00E7137B" w:rsidRPr="000A70A7" w:rsidRDefault="00E7137B" w:rsidP="004B1A14">
      <w:pPr>
        <w:pStyle w:val="Titolo1"/>
        <w:shd w:val="clear" w:color="auto" w:fill="FFFFFF"/>
        <w:spacing w:before="0" w:after="120" w:line="240" w:lineRule="auto"/>
        <w:jc w:val="both"/>
        <w:textAlignment w:val="baseline"/>
        <w:rPr>
          <w:rStyle w:val="Enfasigrassetto"/>
          <w:color w:val="073763"/>
          <w:sz w:val="24"/>
          <w:szCs w:val="24"/>
          <w:shd w:val="clear" w:color="auto" w:fill="FFFFFF"/>
          <w:lang w:val="it-IT"/>
        </w:rPr>
      </w:pPr>
      <w:r w:rsidRPr="000A70A7">
        <w:rPr>
          <w:b w:val="0"/>
          <w:color w:val="073763"/>
          <w:sz w:val="24"/>
          <w:szCs w:val="24"/>
          <w:lang w:val="it-IT"/>
        </w:rPr>
        <w:t xml:space="preserve">- impongono la nuova visione della persona nell’ottica bio-psico-sociale alla base dell’ICF per cogliere </w:t>
      </w:r>
      <w:r w:rsidRPr="000A70A7">
        <w:rPr>
          <w:rStyle w:val="Enfasigrassetto"/>
          <w:color w:val="073763"/>
          <w:sz w:val="24"/>
          <w:szCs w:val="24"/>
          <w:shd w:val="clear" w:color="auto" w:fill="FFFFFF"/>
          <w:lang w:val="it-IT"/>
        </w:rPr>
        <w:t>in maniera compiuta, l’aspetto fenomenologico della natura umana e le significative ricadute sul concetto di disabilità.</w:t>
      </w:r>
    </w:p>
    <w:p w:rsidR="00E7137B" w:rsidRPr="000A70A7" w:rsidRDefault="00E7137B" w:rsidP="004B1A14">
      <w:pPr>
        <w:spacing w:after="120" w:line="240" w:lineRule="auto"/>
        <w:jc w:val="both"/>
        <w:rPr>
          <w:color w:val="073763"/>
          <w:sz w:val="24"/>
          <w:szCs w:val="24"/>
          <w:lang w:val="it-IT"/>
        </w:rPr>
      </w:pPr>
    </w:p>
    <w:p w:rsidR="005915EA" w:rsidRPr="000A70A7" w:rsidRDefault="005915EA" w:rsidP="004B1A14">
      <w:pPr>
        <w:shd w:val="clear" w:color="auto" w:fill="FFFFFF"/>
        <w:spacing w:after="120" w:line="240" w:lineRule="auto"/>
        <w:jc w:val="both"/>
        <w:rPr>
          <w:color w:val="073763"/>
          <w:sz w:val="24"/>
          <w:szCs w:val="24"/>
          <w:lang w:val="it-IT"/>
        </w:rPr>
      </w:pPr>
      <w:r w:rsidRPr="000A70A7">
        <w:rPr>
          <w:color w:val="073763"/>
          <w:sz w:val="24"/>
          <w:szCs w:val="24"/>
          <w:lang w:val="it-IT"/>
        </w:rPr>
        <w:t xml:space="preserve">La Direttiva ministeriale, infatti, evidenzia che “ogni alunno, con continuità o per determinati periodi, può manifestare Bisogni Educativi Speciali: o per motivi fisici, biologici, fisiologici o anche per motivi psicologici, sociali, rispetto ai quali è necessario che le scuole offrano adeguata e personalizzata risposta”. </w:t>
      </w:r>
    </w:p>
    <w:p w:rsidR="005915EA" w:rsidRPr="000A70A7" w:rsidRDefault="005915EA" w:rsidP="004B1A14">
      <w:pPr>
        <w:shd w:val="clear" w:color="auto" w:fill="FFFFFF"/>
        <w:spacing w:after="120" w:line="240" w:lineRule="auto"/>
        <w:jc w:val="both"/>
        <w:rPr>
          <w:color w:val="073763"/>
          <w:sz w:val="24"/>
          <w:szCs w:val="24"/>
          <w:lang w:val="it-IT"/>
        </w:rPr>
      </w:pPr>
      <w:r w:rsidRPr="000A70A7">
        <w:rPr>
          <w:color w:val="073763"/>
          <w:sz w:val="24"/>
          <w:szCs w:val="24"/>
          <w:lang w:val="it-IT"/>
        </w:rPr>
        <w:t xml:space="preserve">L’idea di BES come sostengono Ianes, Macchia e Cramerotti (2013), “non dovrà fare riferimento alle origini eziologiche dei disturbi né alle classificazioni patologiche, bensì partire dalla situazione complessiva di funzionamento educativo e apprenditivo del soggetto, qualunque siano le cause che originano una difficoltà di funzionamento”. Tale concettualizzazione si fonda su un’idea di bisogno educativo speciale come “qualsiasi difficoltà evolutiva, in ambito educativo e/o apprenditivo, che consiste in un funzionamento (frutto dell’interrelazione reciproca tra i sette ambiti della salute secondo il modello ICF dell’OMS) problematico anche per il soggetto in termini di danno, ostacolo o stigma sociale, indipendentemente dall’eziologia, e che necessita di educazione speciale individualizzata” </w:t>
      </w:r>
      <w:r w:rsidRPr="000A70A7">
        <w:rPr>
          <w:i/>
          <w:color w:val="073763"/>
          <w:sz w:val="24"/>
          <w:szCs w:val="24"/>
          <w:lang w:val="it-IT"/>
        </w:rPr>
        <w:t xml:space="preserve">. </w:t>
      </w:r>
    </w:p>
    <w:p w:rsidR="004C4936" w:rsidRPr="000A70A7" w:rsidRDefault="00645AD9" w:rsidP="004B1A14">
      <w:pPr>
        <w:spacing w:after="120" w:line="240" w:lineRule="auto"/>
        <w:jc w:val="both"/>
        <w:rPr>
          <w:color w:val="073763"/>
          <w:sz w:val="24"/>
          <w:szCs w:val="24"/>
          <w:lang w:val="it-IT"/>
        </w:rPr>
      </w:pPr>
      <w:r w:rsidRPr="000A70A7">
        <w:rPr>
          <w:color w:val="073763"/>
          <w:sz w:val="24"/>
          <w:szCs w:val="24"/>
          <w:lang w:val="it-IT"/>
        </w:rPr>
        <w:t xml:space="preserve">Le recenti disposizioni ministeriali (Circolare Ministeriale n. 8 del 6 marzo 2013; Nota Ministeriale del 27 giugno 2013 (PAI); Nota Ministeriale del 22 novembre 2013) sostengono e valorizzano il ruolo pedagogico e didattico </w:t>
      </w:r>
      <w:r w:rsidR="00FD14E6" w:rsidRPr="000A70A7">
        <w:rPr>
          <w:color w:val="073763"/>
          <w:sz w:val="24"/>
          <w:szCs w:val="24"/>
          <w:lang w:val="it-IT"/>
        </w:rPr>
        <w:t>del team docente</w:t>
      </w:r>
      <w:r w:rsidRPr="000A70A7">
        <w:rPr>
          <w:color w:val="073763"/>
          <w:sz w:val="24"/>
          <w:szCs w:val="24"/>
          <w:lang w:val="it-IT"/>
        </w:rPr>
        <w:t xml:space="preserve"> e del consiglio di classe nell’individuazione dell’alunno con BES; </w:t>
      </w:r>
    </w:p>
    <w:p w:rsidR="004C4936" w:rsidRPr="000A70A7" w:rsidRDefault="004C4936" w:rsidP="004B1A14">
      <w:pPr>
        <w:spacing w:after="120" w:line="240" w:lineRule="auto"/>
        <w:jc w:val="both"/>
        <w:rPr>
          <w:color w:val="073763"/>
          <w:sz w:val="24"/>
          <w:szCs w:val="24"/>
          <w:lang w:val="it-IT"/>
        </w:rPr>
      </w:pPr>
      <w:r w:rsidRPr="000A70A7">
        <w:rPr>
          <w:color w:val="073763"/>
          <w:sz w:val="24"/>
          <w:szCs w:val="24"/>
          <w:lang w:val="it-IT"/>
        </w:rPr>
        <w:t xml:space="preserve">E’ il consiglio di classe che ha il dovere di </w:t>
      </w:r>
      <w:r w:rsidR="00191A0C" w:rsidRPr="000A70A7">
        <w:rPr>
          <w:color w:val="073763"/>
          <w:sz w:val="24"/>
          <w:szCs w:val="24"/>
          <w:lang w:val="it-IT"/>
        </w:rPr>
        <w:t xml:space="preserve">riconoscere </w:t>
      </w:r>
      <w:r w:rsidRPr="000A70A7">
        <w:rPr>
          <w:color w:val="073763"/>
          <w:sz w:val="24"/>
          <w:szCs w:val="24"/>
          <w:lang w:val="it-IT"/>
        </w:rPr>
        <w:t>le</w:t>
      </w:r>
      <w:r w:rsidR="00191A0C" w:rsidRPr="000A70A7">
        <w:rPr>
          <w:color w:val="073763"/>
          <w:sz w:val="24"/>
          <w:szCs w:val="24"/>
          <w:lang w:val="it-IT"/>
        </w:rPr>
        <w:t xml:space="preserve"> situazion</w:t>
      </w:r>
      <w:r w:rsidRPr="000A70A7">
        <w:rPr>
          <w:color w:val="073763"/>
          <w:sz w:val="24"/>
          <w:szCs w:val="24"/>
          <w:lang w:val="it-IT"/>
        </w:rPr>
        <w:t xml:space="preserve">i di problematicità: </w:t>
      </w:r>
      <w:r w:rsidRPr="000A70A7">
        <w:rPr>
          <w:rStyle w:val="Enfasigrassetto"/>
          <w:b w:val="0"/>
          <w:color w:val="073763"/>
          <w:sz w:val="24"/>
          <w:szCs w:val="24"/>
          <w:shd w:val="clear" w:color="auto" w:fill="FFFFFF"/>
          <w:lang w:val="it-IT"/>
        </w:rPr>
        <w:t xml:space="preserve">osservare, interpretare e inter-agire più efficacemente nella complessità delle persone e dei processi. </w:t>
      </w:r>
    </w:p>
    <w:p w:rsidR="004C4936" w:rsidRPr="000A70A7" w:rsidRDefault="004C4936" w:rsidP="004B1A14">
      <w:pPr>
        <w:spacing w:after="120" w:line="240" w:lineRule="auto"/>
        <w:jc w:val="both"/>
        <w:rPr>
          <w:color w:val="073763"/>
          <w:sz w:val="24"/>
          <w:szCs w:val="24"/>
          <w:lang w:val="it-IT"/>
        </w:rPr>
      </w:pPr>
      <w:r w:rsidRPr="000A70A7">
        <w:rPr>
          <w:color w:val="073763"/>
          <w:sz w:val="24"/>
          <w:szCs w:val="24"/>
          <w:lang w:val="it-IT"/>
        </w:rPr>
        <w:t>L</w:t>
      </w:r>
      <w:r w:rsidR="00191A0C" w:rsidRPr="000A70A7">
        <w:rPr>
          <w:color w:val="073763"/>
          <w:sz w:val="24"/>
          <w:szCs w:val="24"/>
          <w:lang w:val="it-IT"/>
        </w:rPr>
        <w:t xml:space="preserve">e </w:t>
      </w:r>
      <w:r w:rsidRPr="000A70A7">
        <w:rPr>
          <w:color w:val="073763"/>
          <w:sz w:val="24"/>
          <w:szCs w:val="24"/>
          <w:lang w:val="it-IT"/>
        </w:rPr>
        <w:t>normative MIU</w:t>
      </w:r>
      <w:r w:rsidR="006024E4" w:rsidRPr="000A70A7">
        <w:rPr>
          <w:color w:val="073763"/>
          <w:sz w:val="24"/>
          <w:szCs w:val="24"/>
          <w:lang w:val="it-IT"/>
        </w:rPr>
        <w:t>R</w:t>
      </w:r>
      <w:r w:rsidR="00937A02">
        <w:rPr>
          <w:color w:val="073763"/>
          <w:sz w:val="24"/>
          <w:szCs w:val="24"/>
          <w:lang w:val="it-IT"/>
        </w:rPr>
        <w:t xml:space="preserve"> </w:t>
      </w:r>
      <w:r w:rsidR="00191A0C" w:rsidRPr="000A70A7">
        <w:rPr>
          <w:color w:val="073763"/>
          <w:sz w:val="24"/>
          <w:szCs w:val="24"/>
          <w:lang w:val="it-IT"/>
        </w:rPr>
        <w:t xml:space="preserve">riconoscono agli insegnanti la possibilità di individuare l’alunno con BES sulla base di “ben fondate considerazioni pedagogiche e didattiche” consentendo alla scuola di riappropriarsi di un forte ruolo che le </w:t>
      </w:r>
      <w:r w:rsidR="00645AD9" w:rsidRPr="000A70A7">
        <w:rPr>
          <w:color w:val="073763"/>
          <w:sz w:val="24"/>
          <w:szCs w:val="24"/>
          <w:lang w:val="it-IT"/>
        </w:rPr>
        <w:t>è</w:t>
      </w:r>
      <w:r w:rsidR="00191A0C" w:rsidRPr="000A70A7">
        <w:rPr>
          <w:color w:val="073763"/>
          <w:sz w:val="24"/>
          <w:szCs w:val="24"/>
          <w:lang w:val="it-IT"/>
        </w:rPr>
        <w:t xml:space="preserve"> proprio. </w:t>
      </w:r>
    </w:p>
    <w:p w:rsidR="004C4936" w:rsidRPr="000A70A7" w:rsidRDefault="004C4936" w:rsidP="004B1A14">
      <w:pPr>
        <w:shd w:val="clear" w:color="auto" w:fill="FFFFFF"/>
        <w:spacing w:after="120" w:line="240" w:lineRule="auto"/>
        <w:jc w:val="both"/>
        <w:rPr>
          <w:color w:val="073763"/>
          <w:sz w:val="24"/>
          <w:szCs w:val="24"/>
          <w:lang w:val="it-IT"/>
        </w:rPr>
      </w:pPr>
      <w:r w:rsidRPr="000A70A7">
        <w:rPr>
          <w:color w:val="073763"/>
          <w:sz w:val="24"/>
          <w:szCs w:val="24"/>
          <w:lang w:val="it-IT"/>
        </w:rPr>
        <w:t>La macrocategoria BES comprende</w:t>
      </w:r>
      <w:r w:rsidR="006024E4" w:rsidRPr="000A70A7">
        <w:rPr>
          <w:color w:val="073763"/>
          <w:sz w:val="24"/>
          <w:szCs w:val="24"/>
          <w:lang w:val="it-IT"/>
        </w:rPr>
        <w:t xml:space="preserve"> quindi</w:t>
      </w:r>
      <w:r w:rsidRPr="000A70A7">
        <w:rPr>
          <w:color w:val="073763"/>
          <w:sz w:val="24"/>
          <w:szCs w:val="24"/>
          <w:lang w:val="it-IT"/>
        </w:rPr>
        <w:t xml:space="preserve"> tutte le possibili difficoltà educativ</w:t>
      </w:r>
      <w:r w:rsidR="00B23267">
        <w:rPr>
          <w:color w:val="073763"/>
          <w:sz w:val="24"/>
          <w:szCs w:val="24"/>
          <w:lang w:val="it-IT"/>
        </w:rPr>
        <w:t>e</w:t>
      </w:r>
      <w:r w:rsidR="00937A02">
        <w:rPr>
          <w:color w:val="073763"/>
          <w:sz w:val="24"/>
          <w:szCs w:val="24"/>
          <w:lang w:val="it-IT"/>
        </w:rPr>
        <w:t>-</w:t>
      </w:r>
      <w:r w:rsidRPr="000A70A7">
        <w:rPr>
          <w:color w:val="073763"/>
          <w:sz w:val="24"/>
          <w:szCs w:val="24"/>
          <w:lang w:val="it-IT"/>
        </w:rPr>
        <w:t xml:space="preserve">apprenditive degli alunni (le situazioni di disabilità riconducibili alla tutela della L.104 </w:t>
      </w:r>
      <w:r w:rsidRPr="000A70A7">
        <w:rPr>
          <w:color w:val="073763"/>
          <w:sz w:val="24"/>
          <w:szCs w:val="24"/>
          <w:lang w:val="it-IT"/>
        </w:rPr>
        <w:lastRenderedPageBreak/>
        <w:t>all'articolo 3, i disturbi evolutivi specifici, le altre situazioni di problematicità psicologica, comportamentale, relazionale, apprenditiva, di contesto socioeconomico, ambientale, linguistico – culturale</w:t>
      </w:r>
      <w:r w:rsidR="00645AD9" w:rsidRPr="000A70A7">
        <w:rPr>
          <w:color w:val="073763"/>
          <w:sz w:val="24"/>
          <w:szCs w:val="24"/>
          <w:lang w:val="it-IT"/>
        </w:rPr>
        <w:t>.)</w:t>
      </w:r>
    </w:p>
    <w:p w:rsidR="004C4936" w:rsidRPr="000A70A7" w:rsidRDefault="004C4936" w:rsidP="004B1A14">
      <w:pPr>
        <w:shd w:val="clear" w:color="auto" w:fill="FFFFFF"/>
        <w:spacing w:after="120" w:line="240" w:lineRule="auto"/>
        <w:jc w:val="both"/>
        <w:rPr>
          <w:color w:val="073763"/>
          <w:sz w:val="24"/>
          <w:szCs w:val="24"/>
          <w:lang w:val="it-IT"/>
        </w:rPr>
      </w:pPr>
      <w:r w:rsidRPr="000A70A7">
        <w:rPr>
          <w:color w:val="073763"/>
          <w:sz w:val="24"/>
          <w:szCs w:val="24"/>
          <w:lang w:val="it-IT"/>
        </w:rPr>
        <w:t xml:space="preserve">Tale estensione del diritto alla personalizzazione dei percorsi formativi e di valutazione anche ad alunni non compresi prima nella legge 104/92 e poi nella Legge 170/2010, favorisce politiche scolastiche più eque </w:t>
      </w:r>
      <w:r w:rsidR="00645AD9" w:rsidRPr="000A70A7">
        <w:rPr>
          <w:color w:val="073763"/>
          <w:sz w:val="24"/>
          <w:szCs w:val="24"/>
          <w:lang w:val="it-IT"/>
        </w:rPr>
        <w:t>e</w:t>
      </w:r>
      <w:r w:rsidRPr="000A70A7">
        <w:rPr>
          <w:color w:val="073763"/>
          <w:sz w:val="24"/>
          <w:szCs w:val="24"/>
          <w:lang w:val="it-IT"/>
        </w:rPr>
        <w:t xml:space="preserve"> inclusive. </w:t>
      </w:r>
    </w:p>
    <w:p w:rsidR="004C4936" w:rsidRPr="000A70A7" w:rsidRDefault="004C4936" w:rsidP="004B1A14">
      <w:pPr>
        <w:shd w:val="clear" w:color="auto" w:fill="FFFFFF"/>
        <w:spacing w:after="120" w:line="240" w:lineRule="auto"/>
        <w:jc w:val="both"/>
        <w:rPr>
          <w:color w:val="073763"/>
          <w:sz w:val="24"/>
          <w:szCs w:val="24"/>
          <w:lang w:val="it-IT"/>
        </w:rPr>
      </w:pPr>
      <w:r w:rsidRPr="000A70A7">
        <w:rPr>
          <w:color w:val="073763"/>
          <w:sz w:val="24"/>
          <w:szCs w:val="24"/>
          <w:lang w:val="it-IT"/>
        </w:rPr>
        <w:t xml:space="preserve">La scuola è chiamata a riconoscere le situazioni problematiche anche temporanee e realizzare </w:t>
      </w:r>
      <w:r w:rsidR="00FD14E6" w:rsidRPr="000A70A7">
        <w:rPr>
          <w:color w:val="073763"/>
          <w:sz w:val="24"/>
          <w:szCs w:val="24"/>
          <w:lang w:val="it-IT"/>
        </w:rPr>
        <w:t>la</w:t>
      </w:r>
      <w:r w:rsidRPr="000A70A7">
        <w:rPr>
          <w:color w:val="073763"/>
          <w:sz w:val="24"/>
          <w:szCs w:val="24"/>
          <w:lang w:val="it-IT"/>
        </w:rPr>
        <w:t xml:space="preserve"> piena inclusione di ciascun alunno. </w:t>
      </w:r>
    </w:p>
    <w:p w:rsidR="004C4936" w:rsidRPr="000A70A7" w:rsidRDefault="00FD14E6" w:rsidP="004B1A14">
      <w:pPr>
        <w:spacing w:after="120" w:line="240" w:lineRule="auto"/>
        <w:jc w:val="both"/>
        <w:rPr>
          <w:color w:val="073763"/>
          <w:sz w:val="24"/>
          <w:szCs w:val="24"/>
          <w:lang w:val="it-IT"/>
        </w:rPr>
      </w:pPr>
      <w:r>
        <w:rPr>
          <w:color w:val="073763"/>
          <w:sz w:val="24"/>
          <w:szCs w:val="24"/>
          <w:lang w:val="it-IT"/>
        </w:rPr>
        <w:t xml:space="preserve">È </w:t>
      </w:r>
      <w:r w:rsidR="004C4936" w:rsidRPr="000A70A7">
        <w:rPr>
          <w:color w:val="073763"/>
          <w:sz w:val="24"/>
          <w:szCs w:val="24"/>
          <w:lang w:val="it-IT"/>
        </w:rPr>
        <w:t>un cambiamento di prospettiva che ci invita a comprendere che, mentre prima si parlava di alunno diversamente abile inserito in un contesto classe e certificato come tale, ora si parla di tutti gli alunni di una classe, diversi l’uno dall’altro.</w:t>
      </w:r>
    </w:p>
    <w:p w:rsidR="003566DB" w:rsidRPr="000A70A7" w:rsidRDefault="006024E4" w:rsidP="004B1A14">
      <w:pPr>
        <w:spacing w:after="120" w:line="240" w:lineRule="auto"/>
        <w:jc w:val="both"/>
        <w:rPr>
          <w:color w:val="073763"/>
          <w:sz w:val="24"/>
          <w:szCs w:val="24"/>
          <w:lang w:val="it-IT"/>
        </w:rPr>
      </w:pPr>
      <w:r w:rsidRPr="000A70A7">
        <w:rPr>
          <w:color w:val="073763"/>
          <w:sz w:val="24"/>
          <w:szCs w:val="24"/>
          <w:lang w:val="it-IT"/>
        </w:rPr>
        <w:t xml:space="preserve">Nella </w:t>
      </w:r>
      <w:r w:rsidR="00E7137B" w:rsidRPr="000A70A7">
        <w:rPr>
          <w:color w:val="073763"/>
          <w:sz w:val="24"/>
          <w:szCs w:val="24"/>
          <w:lang w:val="it-IT"/>
        </w:rPr>
        <w:t>nota 2563 del 22/11/2013 “strumenti d’intervento alunni con BES</w:t>
      </w:r>
      <w:r w:rsidR="00645AD9" w:rsidRPr="000A70A7">
        <w:rPr>
          <w:color w:val="073763"/>
          <w:sz w:val="24"/>
          <w:szCs w:val="24"/>
          <w:lang w:val="it-IT"/>
        </w:rPr>
        <w:t>”</w:t>
      </w:r>
      <w:r w:rsidRPr="000A70A7">
        <w:rPr>
          <w:color w:val="073763"/>
          <w:sz w:val="24"/>
          <w:szCs w:val="24"/>
          <w:lang w:val="it-IT"/>
        </w:rPr>
        <w:t xml:space="preserve"> il Ministero sottolinea i seguenti punti:</w:t>
      </w:r>
    </w:p>
    <w:p w:rsidR="003566DB" w:rsidRPr="000A70A7" w:rsidRDefault="003566DB" w:rsidP="004B1A14">
      <w:pPr>
        <w:pStyle w:val="Paragrafoelenco"/>
        <w:numPr>
          <w:ilvl w:val="0"/>
          <w:numId w:val="9"/>
        </w:numPr>
        <w:spacing w:after="120" w:line="240" w:lineRule="auto"/>
        <w:jc w:val="both"/>
        <w:rPr>
          <w:rFonts w:ascii="Century Gothic" w:hAnsi="Century Gothic"/>
          <w:bCs/>
          <w:color w:val="073763"/>
          <w:sz w:val="24"/>
          <w:szCs w:val="24"/>
          <w:shd w:val="clear" w:color="auto" w:fill="FFFFFF"/>
        </w:rPr>
      </w:pPr>
      <w:r w:rsidRPr="000A70A7">
        <w:rPr>
          <w:rFonts w:ascii="Century Gothic" w:hAnsi="Century Gothic"/>
          <w:color w:val="073763"/>
          <w:sz w:val="24"/>
          <w:szCs w:val="24"/>
        </w:rPr>
        <w:t>Necessità di evitare a</w:t>
      </w:r>
      <w:r w:rsidR="00E7137B" w:rsidRPr="000A70A7">
        <w:rPr>
          <w:rFonts w:ascii="Century Gothic" w:hAnsi="Century Gothic"/>
          <w:color w:val="073763"/>
          <w:sz w:val="24"/>
          <w:szCs w:val="24"/>
        </w:rPr>
        <w:t xml:space="preserve">utomatismi nell’uso dei BES; essi devono riguardare solo casi particolarmente gravi e l’adozione del Piano Didattico Personalizzato dovrà avvenire solo con voto unanime del Consiglio di Classe o </w:t>
      </w:r>
      <w:r w:rsidR="00FD14E6" w:rsidRPr="000A70A7">
        <w:rPr>
          <w:rFonts w:ascii="Century Gothic" w:hAnsi="Century Gothic"/>
          <w:color w:val="073763"/>
          <w:sz w:val="24"/>
          <w:szCs w:val="24"/>
        </w:rPr>
        <w:t>del team docente</w:t>
      </w:r>
      <w:r w:rsidR="00E7137B" w:rsidRPr="000A70A7">
        <w:rPr>
          <w:rFonts w:ascii="Century Gothic" w:hAnsi="Century Gothic"/>
          <w:color w:val="073763"/>
          <w:sz w:val="24"/>
          <w:szCs w:val="24"/>
        </w:rPr>
        <w:t>;</w:t>
      </w:r>
    </w:p>
    <w:p w:rsidR="00E7137B" w:rsidRPr="000A70A7" w:rsidRDefault="003566DB" w:rsidP="004B1A14">
      <w:pPr>
        <w:pStyle w:val="Paragrafoelenco"/>
        <w:numPr>
          <w:ilvl w:val="0"/>
          <w:numId w:val="9"/>
        </w:numPr>
        <w:spacing w:after="120" w:line="240" w:lineRule="auto"/>
        <w:jc w:val="both"/>
        <w:rPr>
          <w:rFonts w:ascii="Century Gothic" w:hAnsi="Century Gothic"/>
          <w:color w:val="073763"/>
          <w:sz w:val="24"/>
          <w:szCs w:val="24"/>
        </w:rPr>
      </w:pPr>
      <w:r w:rsidRPr="000A70A7">
        <w:rPr>
          <w:rFonts w:ascii="Century Gothic" w:hAnsi="Century Gothic"/>
          <w:color w:val="073763"/>
          <w:sz w:val="24"/>
          <w:szCs w:val="24"/>
        </w:rPr>
        <w:t>Personalizzare la didattica non vuol dire “a</w:t>
      </w:r>
      <w:r w:rsidR="00E7137B" w:rsidRPr="000A70A7">
        <w:rPr>
          <w:rFonts w:ascii="Century Gothic" w:hAnsi="Century Gothic"/>
          <w:color w:val="073763"/>
          <w:sz w:val="24"/>
          <w:szCs w:val="24"/>
        </w:rPr>
        <w:t>bbassa</w:t>
      </w:r>
      <w:r w:rsidRPr="000A70A7">
        <w:rPr>
          <w:rFonts w:ascii="Century Gothic" w:hAnsi="Century Gothic"/>
          <w:color w:val="073763"/>
          <w:sz w:val="24"/>
          <w:szCs w:val="24"/>
        </w:rPr>
        <w:t>re” il livello</w:t>
      </w:r>
      <w:r w:rsidR="00E7137B" w:rsidRPr="000A70A7">
        <w:rPr>
          <w:rFonts w:ascii="Century Gothic" w:hAnsi="Century Gothic"/>
          <w:color w:val="073763"/>
          <w:sz w:val="24"/>
          <w:szCs w:val="24"/>
        </w:rPr>
        <w:t xml:space="preserve"> degli obiettivi da perseguire da</w:t>
      </w:r>
      <w:r w:rsidR="008E01B4" w:rsidRPr="000A70A7">
        <w:rPr>
          <w:rFonts w:ascii="Century Gothic" w:hAnsi="Century Gothic"/>
          <w:color w:val="073763"/>
          <w:sz w:val="24"/>
          <w:szCs w:val="24"/>
        </w:rPr>
        <w:t xml:space="preserve"> parte degli alunni </w:t>
      </w:r>
      <w:r w:rsidR="00645AD9" w:rsidRPr="000A70A7">
        <w:rPr>
          <w:rFonts w:ascii="Century Gothic" w:hAnsi="Century Gothic"/>
          <w:color w:val="073763"/>
          <w:sz w:val="24"/>
          <w:szCs w:val="24"/>
        </w:rPr>
        <w:t>interessati;</w:t>
      </w:r>
    </w:p>
    <w:p w:rsidR="003566DB" w:rsidRPr="000A70A7" w:rsidRDefault="003566DB" w:rsidP="004B1A14">
      <w:pPr>
        <w:spacing w:after="120" w:line="240" w:lineRule="auto"/>
        <w:jc w:val="both"/>
        <w:rPr>
          <w:color w:val="073763"/>
          <w:sz w:val="24"/>
          <w:szCs w:val="24"/>
          <w:lang w:val="it-IT"/>
        </w:rPr>
      </w:pPr>
      <w:r w:rsidRPr="000A70A7">
        <w:rPr>
          <w:color w:val="073763"/>
          <w:sz w:val="24"/>
          <w:szCs w:val="24"/>
          <w:lang w:val="it-IT"/>
        </w:rPr>
        <w:t>e indica quale “azione strategica” per realizzare una “politica dell’inclusione” nelle singole scuole</w:t>
      </w:r>
      <w:r w:rsidR="008E01B4" w:rsidRPr="000A70A7">
        <w:rPr>
          <w:color w:val="073763"/>
          <w:sz w:val="24"/>
          <w:szCs w:val="24"/>
          <w:lang w:val="it-IT"/>
        </w:rPr>
        <w:t>:</w:t>
      </w:r>
    </w:p>
    <w:p w:rsidR="003566DB" w:rsidRPr="005F2A63" w:rsidRDefault="003566DB" w:rsidP="005F2A63">
      <w:pPr>
        <w:pStyle w:val="Paragrafoelenco"/>
        <w:numPr>
          <w:ilvl w:val="0"/>
          <w:numId w:val="9"/>
        </w:numPr>
        <w:spacing w:after="120" w:line="240" w:lineRule="auto"/>
        <w:jc w:val="both"/>
        <w:rPr>
          <w:rFonts w:ascii="Century Gothic" w:hAnsi="Century Gothic"/>
          <w:color w:val="073763"/>
          <w:sz w:val="24"/>
          <w:szCs w:val="24"/>
        </w:rPr>
      </w:pPr>
      <w:r w:rsidRPr="005F2A63">
        <w:rPr>
          <w:rFonts w:ascii="Century Gothic" w:hAnsi="Century Gothic"/>
          <w:color w:val="073763"/>
          <w:sz w:val="24"/>
          <w:szCs w:val="24"/>
        </w:rPr>
        <w:t xml:space="preserve">l’elaborazione di una proposta di </w:t>
      </w:r>
      <w:r w:rsidRPr="005F2A63">
        <w:rPr>
          <w:rFonts w:ascii="Century Gothic" w:hAnsi="Century Gothic"/>
          <w:i/>
          <w:color w:val="073763"/>
          <w:sz w:val="24"/>
          <w:szCs w:val="24"/>
          <w:u w:val="single"/>
        </w:rPr>
        <w:t>Piano Annuale per l’Inclusività</w:t>
      </w:r>
      <w:r w:rsidR="00296A30" w:rsidRPr="00311957">
        <w:rPr>
          <w:rFonts w:ascii="Century Gothic" w:hAnsi="Century Gothic"/>
          <w:i/>
          <w:color w:val="073763"/>
          <w:sz w:val="24"/>
          <w:szCs w:val="24"/>
        </w:rPr>
        <w:t xml:space="preserve"> </w:t>
      </w:r>
      <w:r w:rsidRPr="005F2A63">
        <w:rPr>
          <w:rFonts w:ascii="Century Gothic" w:hAnsi="Century Gothic"/>
          <w:color w:val="073763"/>
          <w:sz w:val="24"/>
          <w:szCs w:val="24"/>
        </w:rPr>
        <w:t>riferito a</w:t>
      </w:r>
      <w:r w:rsidR="00296A30" w:rsidRPr="005F2A63">
        <w:rPr>
          <w:rFonts w:ascii="Century Gothic" w:hAnsi="Century Gothic"/>
          <w:color w:val="073763"/>
          <w:sz w:val="24"/>
          <w:szCs w:val="24"/>
        </w:rPr>
        <w:t xml:space="preserve"> </w:t>
      </w:r>
      <w:r w:rsidRPr="005F2A63">
        <w:rPr>
          <w:rFonts w:ascii="Century Gothic" w:hAnsi="Century Gothic"/>
          <w:color w:val="073763"/>
          <w:sz w:val="24"/>
          <w:szCs w:val="24"/>
        </w:rPr>
        <w:t>tutti gli alunni con BES</w:t>
      </w:r>
    </w:p>
    <w:p w:rsidR="006024E4" w:rsidRPr="000A70A7" w:rsidRDefault="006024E4" w:rsidP="004B1A14">
      <w:pPr>
        <w:spacing w:after="120" w:line="240" w:lineRule="auto"/>
        <w:jc w:val="both"/>
        <w:rPr>
          <w:color w:val="073763"/>
          <w:sz w:val="24"/>
          <w:szCs w:val="24"/>
          <w:lang w:val="it-IT"/>
        </w:rPr>
      </w:pPr>
    </w:p>
    <w:p w:rsidR="006024E4" w:rsidRPr="000A70A7" w:rsidRDefault="000A70A7" w:rsidP="004B1A14">
      <w:pPr>
        <w:autoSpaceDE w:val="0"/>
        <w:autoSpaceDN w:val="0"/>
        <w:adjustRightInd w:val="0"/>
        <w:spacing w:after="120" w:line="240" w:lineRule="auto"/>
        <w:jc w:val="both"/>
        <w:rPr>
          <w:rFonts w:cs="Verdana-BoldItalic"/>
          <w:bCs/>
          <w:iCs/>
          <w:color w:val="073763"/>
          <w:sz w:val="24"/>
          <w:szCs w:val="24"/>
          <w:lang w:val="it-IT"/>
        </w:rPr>
      </w:pPr>
      <w:r w:rsidRPr="000A70A7">
        <w:rPr>
          <w:rFonts w:cs="Verdana-BoldItalic"/>
          <w:bCs/>
          <w:iCs/>
          <w:color w:val="073763"/>
          <w:sz w:val="24"/>
          <w:szCs w:val="24"/>
          <w:lang w:val="it-IT"/>
        </w:rPr>
        <w:t xml:space="preserve">Il </w:t>
      </w:r>
      <w:r w:rsidR="00937A02">
        <w:rPr>
          <w:rFonts w:cs="Verdana-BoldItalic"/>
          <w:bCs/>
          <w:iCs/>
          <w:color w:val="073763"/>
          <w:sz w:val="24"/>
          <w:szCs w:val="24"/>
          <w:lang w:val="it-IT"/>
        </w:rPr>
        <w:t>Piano A</w:t>
      </w:r>
      <w:r w:rsidR="006024E4" w:rsidRPr="000A70A7">
        <w:rPr>
          <w:rFonts w:cs="Verdana-BoldItalic"/>
          <w:bCs/>
          <w:iCs/>
          <w:color w:val="073763"/>
          <w:sz w:val="24"/>
          <w:szCs w:val="24"/>
          <w:lang w:val="it-IT"/>
        </w:rPr>
        <w:t>nnuale per l’</w:t>
      </w:r>
      <w:r w:rsidR="00937A02">
        <w:rPr>
          <w:rFonts w:cs="Verdana-BoldItalic"/>
          <w:bCs/>
          <w:iCs/>
          <w:color w:val="073763"/>
          <w:sz w:val="24"/>
          <w:szCs w:val="24"/>
          <w:lang w:val="it-IT"/>
        </w:rPr>
        <w:t>Inclusività</w:t>
      </w:r>
      <w:r w:rsidR="006024E4" w:rsidRPr="000A70A7">
        <w:rPr>
          <w:rFonts w:cs="Verdana-BoldItalic"/>
          <w:bCs/>
          <w:iCs/>
          <w:color w:val="073763"/>
          <w:sz w:val="24"/>
          <w:szCs w:val="24"/>
          <w:lang w:val="it-IT"/>
        </w:rPr>
        <w:t xml:space="preserve"> (P.A.I.) è uno strumento che permette attraverso </w:t>
      </w:r>
      <w:r w:rsidR="00645AD9" w:rsidRPr="000A70A7">
        <w:rPr>
          <w:rFonts w:cs="Verdana-BoldItalic"/>
          <w:bCs/>
          <w:iCs/>
          <w:color w:val="073763"/>
          <w:sz w:val="24"/>
          <w:szCs w:val="24"/>
          <w:lang w:val="it-IT"/>
        </w:rPr>
        <w:t>un’</w:t>
      </w:r>
      <w:r w:rsidR="006024E4" w:rsidRPr="000A70A7">
        <w:rPr>
          <w:rFonts w:cs="Verdana-BoldItalic"/>
          <w:bCs/>
          <w:iCs/>
          <w:color w:val="073763"/>
          <w:sz w:val="24"/>
          <w:szCs w:val="24"/>
          <w:lang w:val="it-IT"/>
        </w:rPr>
        <w:t>attenta analisi e riflessione sui punti di forza e punti di criticità dell’Istituzione scolastica</w:t>
      </w:r>
      <w:r w:rsidR="00645AD9" w:rsidRPr="000A70A7">
        <w:rPr>
          <w:rFonts w:cs="Verdana-BoldItalic"/>
          <w:bCs/>
          <w:iCs/>
          <w:color w:val="073763"/>
          <w:sz w:val="24"/>
          <w:szCs w:val="24"/>
          <w:lang w:val="it-IT"/>
        </w:rPr>
        <w:t>,</w:t>
      </w:r>
      <w:r w:rsidR="006024E4" w:rsidRPr="000A70A7">
        <w:rPr>
          <w:rFonts w:cs="Verdana-BoldItalic"/>
          <w:bCs/>
          <w:iCs/>
          <w:color w:val="073763"/>
          <w:sz w:val="24"/>
          <w:szCs w:val="24"/>
          <w:lang w:val="it-IT"/>
        </w:rPr>
        <w:t xml:space="preserve"> di migliorare l’azione educativa della scuola per tutti gli alunni.</w:t>
      </w:r>
    </w:p>
    <w:p w:rsidR="006024E4" w:rsidRPr="000A70A7" w:rsidRDefault="006024E4" w:rsidP="004B1A14">
      <w:pPr>
        <w:spacing w:after="120" w:line="240" w:lineRule="auto"/>
        <w:jc w:val="both"/>
        <w:rPr>
          <w:color w:val="073763"/>
          <w:sz w:val="24"/>
          <w:szCs w:val="24"/>
          <w:lang w:val="it-IT"/>
        </w:rPr>
      </w:pPr>
      <w:r w:rsidRPr="000A70A7">
        <w:rPr>
          <w:rFonts w:cs="Verdana-BoldItalic"/>
          <w:bCs/>
          <w:iCs/>
          <w:color w:val="073763"/>
          <w:sz w:val="24"/>
          <w:szCs w:val="24"/>
          <w:lang w:val="it-IT"/>
        </w:rPr>
        <w:t xml:space="preserve">L’elaborazione di questo documento, che non deve essere considerato un ulteriore adempimento burocratico, contribuisce ad accrescere la consapevolezza dell’intera comunità educante sulla centralità e la trasversalità dei processi inclusivi finalizzata a costruire ambienti di apprendimento che sappiano rispondere alle esigenze di tutti e di </w:t>
      </w:r>
      <w:r w:rsidR="00645AD9" w:rsidRPr="000A70A7">
        <w:rPr>
          <w:rFonts w:cs="Verdana-BoldItalic"/>
          <w:bCs/>
          <w:iCs/>
          <w:color w:val="073763"/>
          <w:sz w:val="24"/>
          <w:szCs w:val="24"/>
          <w:lang w:val="it-IT"/>
        </w:rPr>
        <w:t>ciascuno.</w:t>
      </w:r>
    </w:p>
    <w:p w:rsidR="006024E4" w:rsidRPr="000A70A7" w:rsidRDefault="006024E4" w:rsidP="004B1A14">
      <w:pPr>
        <w:spacing w:after="120" w:line="240" w:lineRule="auto"/>
        <w:jc w:val="both"/>
        <w:rPr>
          <w:rFonts w:ascii="Calibri" w:hAnsi="Calibri"/>
          <w:color w:val="073763"/>
          <w:sz w:val="24"/>
          <w:szCs w:val="24"/>
          <w:lang w:val="it-IT"/>
        </w:rPr>
      </w:pPr>
    </w:p>
    <w:p w:rsidR="002352A9" w:rsidRPr="000A70A7" w:rsidRDefault="002352A9" w:rsidP="00645AD9">
      <w:pPr>
        <w:spacing w:after="0" w:line="240" w:lineRule="auto"/>
        <w:jc w:val="both"/>
        <w:rPr>
          <w:color w:val="073763"/>
          <w:sz w:val="24"/>
          <w:szCs w:val="24"/>
          <w:lang w:val="it-IT"/>
        </w:rPr>
      </w:pPr>
    </w:p>
    <w:p w:rsidR="00F34889" w:rsidRPr="000A70A7" w:rsidRDefault="00F34889" w:rsidP="00645AD9">
      <w:pPr>
        <w:autoSpaceDE w:val="0"/>
        <w:autoSpaceDN w:val="0"/>
        <w:adjustRightInd w:val="0"/>
        <w:spacing w:after="0" w:line="240" w:lineRule="auto"/>
        <w:jc w:val="both"/>
        <w:rPr>
          <w:color w:val="073763"/>
          <w:sz w:val="24"/>
          <w:szCs w:val="24"/>
          <w:lang w:val="it-IT"/>
        </w:rPr>
      </w:pPr>
    </w:p>
    <w:p w:rsidR="004261F0" w:rsidRPr="000A70A7" w:rsidRDefault="004261F0" w:rsidP="00645AD9">
      <w:pPr>
        <w:autoSpaceDE w:val="0"/>
        <w:autoSpaceDN w:val="0"/>
        <w:adjustRightInd w:val="0"/>
        <w:spacing w:after="0" w:line="240" w:lineRule="auto"/>
        <w:jc w:val="both"/>
        <w:rPr>
          <w:rFonts w:cs="Verdana-BoldItalic"/>
          <w:bCs/>
          <w:i/>
          <w:iCs/>
          <w:color w:val="073763"/>
          <w:sz w:val="24"/>
          <w:szCs w:val="24"/>
          <w:lang w:val="it-IT"/>
        </w:rPr>
      </w:pPr>
    </w:p>
    <w:p w:rsidR="004261F0" w:rsidRPr="000A70A7" w:rsidRDefault="004261F0" w:rsidP="00645AD9">
      <w:pPr>
        <w:spacing w:after="0" w:line="240" w:lineRule="auto"/>
        <w:jc w:val="both"/>
        <w:rPr>
          <w:color w:val="073763"/>
          <w:sz w:val="24"/>
          <w:szCs w:val="24"/>
          <w:lang w:val="it-IT"/>
        </w:rPr>
      </w:pPr>
    </w:p>
    <w:p w:rsidR="004261F0" w:rsidRPr="000A70A7" w:rsidRDefault="004261F0" w:rsidP="00645AD9">
      <w:pPr>
        <w:spacing w:after="0" w:line="240" w:lineRule="auto"/>
        <w:jc w:val="both"/>
        <w:rPr>
          <w:color w:val="073763"/>
          <w:sz w:val="24"/>
          <w:szCs w:val="24"/>
          <w:lang w:val="it-IT"/>
        </w:rPr>
      </w:pPr>
    </w:p>
    <w:p w:rsidR="004B1A14" w:rsidRPr="000A70A7" w:rsidRDefault="004B1A14" w:rsidP="00645AD9">
      <w:pPr>
        <w:spacing w:after="0" w:line="240" w:lineRule="auto"/>
        <w:jc w:val="both"/>
        <w:rPr>
          <w:color w:val="073763"/>
          <w:sz w:val="24"/>
          <w:szCs w:val="24"/>
          <w:lang w:val="it-IT"/>
        </w:rPr>
      </w:pPr>
    </w:p>
    <w:p w:rsidR="004261F0" w:rsidRPr="000A70A7" w:rsidRDefault="004261F0" w:rsidP="00E7137B">
      <w:pPr>
        <w:spacing w:after="0" w:line="240" w:lineRule="auto"/>
        <w:jc w:val="both"/>
        <w:rPr>
          <w:color w:val="073763"/>
          <w:sz w:val="24"/>
          <w:szCs w:val="24"/>
          <w:lang w:val="it-IT"/>
        </w:rPr>
      </w:pPr>
    </w:p>
    <w:p w:rsidR="00E7137B" w:rsidRPr="000A70A7" w:rsidRDefault="003566DB" w:rsidP="00E7137B">
      <w:pPr>
        <w:spacing w:after="0" w:line="240" w:lineRule="auto"/>
        <w:jc w:val="both"/>
        <w:rPr>
          <w:color w:val="073763"/>
          <w:sz w:val="24"/>
          <w:szCs w:val="24"/>
          <w:lang w:val="it-IT"/>
        </w:rPr>
      </w:pPr>
      <w:r w:rsidRPr="000A70A7">
        <w:rPr>
          <w:color w:val="073763"/>
          <w:sz w:val="24"/>
          <w:szCs w:val="24"/>
          <w:lang w:val="it-IT"/>
        </w:rPr>
        <w:t xml:space="preserve">Il </w:t>
      </w:r>
      <w:r w:rsidRPr="000A70A7">
        <w:rPr>
          <w:b/>
          <w:color w:val="073763"/>
          <w:sz w:val="24"/>
          <w:szCs w:val="24"/>
          <w:lang w:val="it-IT"/>
        </w:rPr>
        <w:t>PAI</w:t>
      </w:r>
      <w:r w:rsidRPr="000A70A7">
        <w:rPr>
          <w:color w:val="073763"/>
          <w:sz w:val="24"/>
          <w:szCs w:val="24"/>
          <w:lang w:val="it-IT"/>
        </w:rPr>
        <w:t xml:space="preserve"> è </w:t>
      </w:r>
      <w:r w:rsidR="00645AD9" w:rsidRPr="000A70A7">
        <w:rPr>
          <w:color w:val="073763"/>
          <w:sz w:val="24"/>
          <w:szCs w:val="24"/>
          <w:lang w:val="it-IT"/>
        </w:rPr>
        <w:t>predisposto</w:t>
      </w:r>
      <w:r w:rsidRPr="000A70A7">
        <w:rPr>
          <w:color w:val="073763"/>
          <w:sz w:val="24"/>
          <w:szCs w:val="24"/>
          <w:lang w:val="it-IT"/>
        </w:rPr>
        <w:t xml:space="preserve"> dal </w:t>
      </w:r>
      <w:r w:rsidRPr="000A70A7">
        <w:rPr>
          <w:b/>
          <w:color w:val="073763"/>
          <w:sz w:val="24"/>
          <w:szCs w:val="24"/>
          <w:lang w:val="it-IT"/>
        </w:rPr>
        <w:t>Gruppo di Lavoro per l’inclusione (GLI).</w:t>
      </w:r>
    </w:p>
    <w:p w:rsidR="003566DB" w:rsidRPr="000A70A7" w:rsidRDefault="003566DB" w:rsidP="003566DB">
      <w:pPr>
        <w:spacing w:after="0" w:line="240" w:lineRule="auto"/>
        <w:jc w:val="both"/>
        <w:rPr>
          <w:color w:val="073763"/>
          <w:sz w:val="24"/>
          <w:szCs w:val="24"/>
          <w:lang w:val="it-IT"/>
        </w:rPr>
      </w:pPr>
    </w:p>
    <w:p w:rsidR="00F10091" w:rsidRPr="000A70A7" w:rsidRDefault="003566DB" w:rsidP="003566DB">
      <w:pPr>
        <w:spacing w:after="0" w:line="240" w:lineRule="auto"/>
        <w:jc w:val="both"/>
        <w:rPr>
          <w:i/>
          <w:color w:val="073763"/>
          <w:sz w:val="24"/>
          <w:szCs w:val="24"/>
          <w:lang w:val="it-IT"/>
        </w:rPr>
      </w:pPr>
      <w:r w:rsidRPr="000A70A7">
        <w:rPr>
          <w:color w:val="073763"/>
          <w:sz w:val="24"/>
          <w:szCs w:val="24"/>
          <w:lang w:val="it-IT"/>
        </w:rPr>
        <w:t xml:space="preserve">Il </w:t>
      </w:r>
      <w:r w:rsidR="00937A02">
        <w:rPr>
          <w:color w:val="073763"/>
          <w:sz w:val="24"/>
          <w:szCs w:val="24"/>
          <w:lang w:val="it-IT"/>
        </w:rPr>
        <w:t>GLI dell’Istituto Superiore di I</w:t>
      </w:r>
      <w:r w:rsidRPr="000A70A7">
        <w:rPr>
          <w:color w:val="073763"/>
          <w:sz w:val="24"/>
          <w:szCs w:val="24"/>
          <w:lang w:val="it-IT"/>
        </w:rPr>
        <w:t xml:space="preserve">struzione </w:t>
      </w:r>
      <w:r w:rsidRPr="0024135E">
        <w:rPr>
          <w:i/>
          <w:color w:val="073763"/>
          <w:sz w:val="24"/>
          <w:szCs w:val="24"/>
          <w:lang w:val="it-IT"/>
        </w:rPr>
        <w:t>Telesi@</w:t>
      </w:r>
      <w:r w:rsidRPr="000A70A7">
        <w:rPr>
          <w:color w:val="073763"/>
          <w:sz w:val="24"/>
          <w:szCs w:val="24"/>
          <w:lang w:val="it-IT"/>
        </w:rPr>
        <w:t xml:space="preserve"> per l’anno scolastico </w:t>
      </w:r>
      <w:r w:rsidRPr="00350406">
        <w:rPr>
          <w:color w:val="073763"/>
          <w:sz w:val="24"/>
          <w:szCs w:val="24"/>
          <w:lang w:val="it-IT"/>
        </w:rPr>
        <w:t>201</w:t>
      </w:r>
      <w:r w:rsidR="00757332">
        <w:rPr>
          <w:color w:val="073763"/>
          <w:sz w:val="24"/>
          <w:szCs w:val="24"/>
          <w:lang w:val="it-IT"/>
        </w:rPr>
        <w:t>6</w:t>
      </w:r>
      <w:r w:rsidRPr="00350406">
        <w:rPr>
          <w:color w:val="073763"/>
          <w:sz w:val="24"/>
          <w:szCs w:val="24"/>
          <w:lang w:val="it-IT"/>
        </w:rPr>
        <w:t>/201</w:t>
      </w:r>
      <w:r w:rsidR="00757332">
        <w:rPr>
          <w:color w:val="073763"/>
          <w:sz w:val="24"/>
          <w:szCs w:val="24"/>
          <w:lang w:val="it-IT"/>
        </w:rPr>
        <w:t>7</w:t>
      </w:r>
      <w:r w:rsidR="000A70A7" w:rsidRPr="000A70A7">
        <w:rPr>
          <w:color w:val="073763"/>
          <w:sz w:val="24"/>
          <w:szCs w:val="24"/>
          <w:lang w:val="it-IT"/>
        </w:rPr>
        <w:t xml:space="preserve">, approvato dal Collegio dei Docenti il </w:t>
      </w:r>
      <w:r w:rsidR="00757332">
        <w:rPr>
          <w:color w:val="073763"/>
          <w:sz w:val="24"/>
          <w:szCs w:val="24"/>
          <w:lang w:val="it-IT"/>
        </w:rPr>
        <w:t>__________</w:t>
      </w:r>
      <w:r w:rsidR="000A70A7" w:rsidRPr="00350406">
        <w:rPr>
          <w:color w:val="073763"/>
          <w:sz w:val="24"/>
          <w:szCs w:val="24"/>
          <w:lang w:val="it-IT"/>
        </w:rPr>
        <w:t xml:space="preserve"> 201</w:t>
      </w:r>
      <w:r w:rsidR="00757332">
        <w:rPr>
          <w:color w:val="073763"/>
          <w:sz w:val="24"/>
          <w:szCs w:val="24"/>
          <w:lang w:val="it-IT"/>
        </w:rPr>
        <w:t>7</w:t>
      </w:r>
      <w:r w:rsidR="000A70A7" w:rsidRPr="00350406">
        <w:rPr>
          <w:color w:val="073763"/>
          <w:sz w:val="24"/>
          <w:szCs w:val="24"/>
          <w:lang w:val="it-IT"/>
        </w:rPr>
        <w:t>,</w:t>
      </w:r>
      <w:r w:rsidR="000A70A7" w:rsidRPr="000A70A7">
        <w:rPr>
          <w:color w:val="073763"/>
          <w:sz w:val="24"/>
          <w:szCs w:val="24"/>
          <w:lang w:val="it-IT"/>
        </w:rPr>
        <w:t xml:space="preserve"> </w:t>
      </w:r>
      <w:r w:rsidRPr="00050FAB">
        <w:rPr>
          <w:color w:val="073763"/>
          <w:sz w:val="24"/>
          <w:szCs w:val="24"/>
          <w:lang w:val="it-IT"/>
        </w:rPr>
        <w:t>è così composto</w:t>
      </w:r>
      <w:r w:rsidRPr="000A70A7">
        <w:rPr>
          <w:i/>
          <w:color w:val="073763"/>
          <w:sz w:val="24"/>
          <w:szCs w:val="24"/>
          <w:lang w:val="it-IT"/>
        </w:rPr>
        <w:t>:</w:t>
      </w:r>
    </w:p>
    <w:p w:rsidR="003566DB" w:rsidRPr="000A70A7" w:rsidRDefault="003566DB" w:rsidP="003566DB">
      <w:pPr>
        <w:spacing w:after="0" w:line="240" w:lineRule="auto"/>
        <w:jc w:val="both"/>
        <w:rPr>
          <w:i/>
          <w:color w:val="073763"/>
          <w:sz w:val="24"/>
          <w:szCs w:val="24"/>
          <w:lang w:val="it-IT"/>
        </w:rPr>
      </w:pPr>
    </w:p>
    <w:tbl>
      <w:tblPr>
        <w:tblW w:w="10206" w:type="dxa"/>
        <w:tblBorders>
          <w:top w:val="single" w:sz="8" w:space="0" w:color="0F6FC6"/>
          <w:left w:val="single" w:sz="8" w:space="0" w:color="0F6FC6"/>
          <w:bottom w:val="single" w:sz="8" w:space="0" w:color="0F6FC6"/>
          <w:right w:val="single" w:sz="8" w:space="0" w:color="0F6FC6"/>
        </w:tblBorders>
        <w:tblLook w:val="04A0"/>
      </w:tblPr>
      <w:tblGrid>
        <w:gridCol w:w="5659"/>
        <w:gridCol w:w="4547"/>
      </w:tblGrid>
      <w:tr w:rsidR="000A70A7" w:rsidRPr="00EB52BD" w:rsidTr="00EB52BD">
        <w:tc>
          <w:tcPr>
            <w:tcW w:w="5659" w:type="dxa"/>
            <w:tcBorders>
              <w:top w:val="single" w:sz="36" w:space="0" w:color="04617B"/>
              <w:left w:val="single" w:sz="36" w:space="0" w:color="04617B"/>
            </w:tcBorders>
            <w:shd w:val="clear" w:color="auto" w:fill="auto"/>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Dirigente Scolastico</w:t>
            </w:r>
          </w:p>
          <w:p w:rsidR="00A3192D" w:rsidRPr="00EB52BD" w:rsidRDefault="00A3192D" w:rsidP="00EB52BD">
            <w:pPr>
              <w:spacing w:after="0" w:line="240" w:lineRule="auto"/>
              <w:rPr>
                <w:rFonts w:ascii="Calibri" w:hAnsi="Calibri"/>
                <w:b/>
                <w:bCs/>
                <w:color w:val="073763"/>
                <w:sz w:val="24"/>
                <w:szCs w:val="24"/>
                <w:lang w:val="it-IT"/>
              </w:rPr>
            </w:pPr>
          </w:p>
        </w:tc>
        <w:tc>
          <w:tcPr>
            <w:tcW w:w="4547" w:type="dxa"/>
            <w:tcBorders>
              <w:top w:val="single" w:sz="36" w:space="0" w:color="04617B"/>
              <w:right w:val="single" w:sz="36" w:space="0" w:color="04617B"/>
            </w:tcBorders>
            <w:shd w:val="clear" w:color="auto" w:fill="auto"/>
          </w:tcPr>
          <w:p w:rsidR="00A3192D" w:rsidRPr="00EB52BD" w:rsidRDefault="00757332" w:rsidP="00EB52BD">
            <w:pPr>
              <w:spacing w:after="0" w:line="240" w:lineRule="auto"/>
              <w:rPr>
                <w:b/>
                <w:bCs/>
                <w:color w:val="073763"/>
                <w:sz w:val="24"/>
                <w:szCs w:val="24"/>
                <w:lang w:val="it-IT"/>
              </w:rPr>
            </w:pPr>
            <w:r>
              <w:rPr>
                <w:b/>
                <w:bCs/>
                <w:color w:val="073763"/>
                <w:sz w:val="24"/>
                <w:szCs w:val="24"/>
                <w:lang w:val="it-IT"/>
              </w:rPr>
              <w:t>Angela Maria Pelosi</w:t>
            </w:r>
          </w:p>
        </w:tc>
      </w:tr>
      <w:tr w:rsidR="000A70A7" w:rsidRPr="00EB52BD" w:rsidTr="00EB52BD">
        <w:tc>
          <w:tcPr>
            <w:tcW w:w="5659" w:type="dxa"/>
            <w:tcBorders>
              <w:top w:val="single" w:sz="8" w:space="0" w:color="0F6FC6"/>
              <w:left w:val="single" w:sz="36" w:space="0" w:color="04617B"/>
              <w:bottom w:val="single" w:sz="8" w:space="0" w:color="0F6FC6"/>
            </w:tcBorders>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Funzioni strumentali </w:t>
            </w:r>
          </w:p>
          <w:p w:rsidR="00A3192D" w:rsidRPr="00EB52BD" w:rsidRDefault="00A3192D" w:rsidP="00EB52BD">
            <w:pPr>
              <w:spacing w:after="0" w:line="240" w:lineRule="auto"/>
              <w:rPr>
                <w:rFonts w:ascii="Calibri" w:hAnsi="Calibri"/>
                <w:b/>
                <w:bCs/>
                <w:color w:val="073763"/>
                <w:sz w:val="24"/>
                <w:szCs w:val="24"/>
                <w:lang w:val="it-IT"/>
              </w:rPr>
            </w:pPr>
          </w:p>
        </w:tc>
        <w:tc>
          <w:tcPr>
            <w:tcW w:w="4547" w:type="dxa"/>
            <w:tcBorders>
              <w:top w:val="single" w:sz="8" w:space="0" w:color="0F6FC6"/>
              <w:bottom w:val="single" w:sz="8" w:space="0" w:color="0F6FC6"/>
              <w:right w:val="single" w:sz="36" w:space="0" w:color="04617B"/>
            </w:tcBorders>
          </w:tcPr>
          <w:p w:rsidR="00A3192D" w:rsidRPr="00EB52BD" w:rsidRDefault="0083015F" w:rsidP="00EB52BD">
            <w:pPr>
              <w:spacing w:after="0" w:line="240" w:lineRule="auto"/>
              <w:rPr>
                <w:color w:val="073763"/>
                <w:sz w:val="24"/>
                <w:szCs w:val="24"/>
                <w:lang w:val="it-IT"/>
              </w:rPr>
            </w:pPr>
            <w:r>
              <w:rPr>
                <w:color w:val="073763"/>
                <w:sz w:val="24"/>
                <w:szCs w:val="24"/>
                <w:lang w:val="it-IT"/>
              </w:rPr>
              <w:t>Rosa A</w:t>
            </w:r>
            <w:r w:rsidR="00A3192D" w:rsidRPr="00EB52BD">
              <w:rPr>
                <w:color w:val="073763"/>
                <w:sz w:val="24"/>
                <w:szCs w:val="24"/>
                <w:lang w:val="it-IT"/>
              </w:rPr>
              <w:t>BATE</w:t>
            </w:r>
            <w:r w:rsidR="00F10091" w:rsidRPr="00EB52BD">
              <w:rPr>
                <w:color w:val="073763"/>
                <w:sz w:val="24"/>
                <w:szCs w:val="24"/>
                <w:lang w:val="it-IT"/>
              </w:rPr>
              <w:t xml:space="preserve">, </w:t>
            </w:r>
            <w:r w:rsidR="00B058E4" w:rsidRPr="00EB52BD">
              <w:rPr>
                <w:color w:val="073763"/>
                <w:sz w:val="24"/>
                <w:szCs w:val="24"/>
                <w:lang w:val="it-IT"/>
              </w:rPr>
              <w:t>S</w:t>
            </w:r>
            <w:r w:rsidR="00F10091" w:rsidRPr="00EB52BD">
              <w:rPr>
                <w:color w:val="073763"/>
                <w:sz w:val="24"/>
                <w:szCs w:val="24"/>
                <w:lang w:val="it-IT"/>
              </w:rPr>
              <w:t xml:space="preserve">tefania MARENNA </w:t>
            </w:r>
          </w:p>
        </w:tc>
      </w:tr>
      <w:tr w:rsidR="000A70A7" w:rsidRPr="00EB52BD" w:rsidTr="00EB52BD">
        <w:trPr>
          <w:trHeight w:val="412"/>
        </w:trPr>
        <w:tc>
          <w:tcPr>
            <w:tcW w:w="5659" w:type="dxa"/>
            <w:tcBorders>
              <w:left w:val="single" w:sz="36" w:space="0" w:color="04617B"/>
            </w:tcBorders>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Referente BES</w:t>
            </w:r>
          </w:p>
          <w:p w:rsidR="00A3192D" w:rsidRPr="00EB52BD" w:rsidRDefault="00A3192D" w:rsidP="00EB52BD">
            <w:pPr>
              <w:spacing w:after="0" w:line="240" w:lineRule="auto"/>
              <w:rPr>
                <w:rFonts w:ascii="Calibri" w:hAnsi="Calibri"/>
                <w:b/>
                <w:bCs/>
                <w:color w:val="073763"/>
                <w:sz w:val="24"/>
                <w:szCs w:val="24"/>
                <w:lang w:val="it-IT"/>
              </w:rPr>
            </w:pPr>
          </w:p>
        </w:tc>
        <w:tc>
          <w:tcPr>
            <w:tcW w:w="4547" w:type="dxa"/>
            <w:tcBorders>
              <w:right w:val="single" w:sz="36" w:space="0" w:color="04617B"/>
            </w:tcBorders>
          </w:tcPr>
          <w:p w:rsidR="0025028F" w:rsidRPr="00EB52BD" w:rsidRDefault="0025028F" w:rsidP="0025028F">
            <w:pPr>
              <w:spacing w:after="0" w:line="240" w:lineRule="auto"/>
              <w:rPr>
                <w:color w:val="073763"/>
                <w:sz w:val="24"/>
                <w:szCs w:val="24"/>
                <w:lang w:val="it-IT"/>
              </w:rPr>
            </w:pPr>
            <w:r w:rsidRPr="00EB52BD">
              <w:rPr>
                <w:color w:val="073763"/>
                <w:sz w:val="24"/>
                <w:szCs w:val="24"/>
                <w:lang w:val="it-IT"/>
              </w:rPr>
              <w:t>Michelangelo GUARNIERI</w:t>
            </w:r>
          </w:p>
          <w:p w:rsidR="00A3192D" w:rsidRPr="00EB52BD" w:rsidRDefault="00A3192D" w:rsidP="00EB52BD">
            <w:pPr>
              <w:spacing w:after="0" w:line="240" w:lineRule="auto"/>
              <w:rPr>
                <w:color w:val="073763"/>
                <w:sz w:val="24"/>
                <w:szCs w:val="24"/>
                <w:lang w:val="it-IT"/>
              </w:rPr>
            </w:pPr>
          </w:p>
        </w:tc>
      </w:tr>
      <w:tr w:rsidR="000A70A7" w:rsidRPr="00C230B2" w:rsidTr="00EB52BD">
        <w:trPr>
          <w:trHeight w:val="562"/>
        </w:trPr>
        <w:tc>
          <w:tcPr>
            <w:tcW w:w="5659" w:type="dxa"/>
            <w:tcBorders>
              <w:top w:val="single" w:sz="8" w:space="0" w:color="0F6FC6"/>
              <w:left w:val="single" w:sz="36" w:space="0" w:color="04617B"/>
              <w:bottom w:val="single" w:sz="8" w:space="0" w:color="0F6FC6"/>
            </w:tcBorders>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Docenti curriculari</w:t>
            </w:r>
          </w:p>
        </w:tc>
        <w:tc>
          <w:tcPr>
            <w:tcW w:w="4547" w:type="dxa"/>
            <w:tcBorders>
              <w:top w:val="single" w:sz="8" w:space="0" w:color="0F6FC6"/>
              <w:bottom w:val="single" w:sz="8" w:space="0" w:color="0F6FC6"/>
              <w:right w:val="single" w:sz="36" w:space="0" w:color="04617B"/>
            </w:tcBorders>
          </w:tcPr>
          <w:p w:rsidR="00A3192D" w:rsidRPr="00EB52BD" w:rsidRDefault="00B058E4" w:rsidP="00B058E4">
            <w:pPr>
              <w:pStyle w:val="Default"/>
              <w:rPr>
                <w:rFonts w:ascii="Century Gothic" w:hAnsi="Century Gothic"/>
                <w:color w:val="073763"/>
              </w:rPr>
            </w:pPr>
            <w:r w:rsidRPr="00EB52BD">
              <w:rPr>
                <w:rFonts w:ascii="Century Gothic" w:hAnsi="Century Gothic"/>
                <w:color w:val="073763"/>
              </w:rPr>
              <w:t>Gabriella ZOSCHG, Carmine</w:t>
            </w:r>
            <w:r w:rsidR="00296A30" w:rsidRPr="00EB52BD">
              <w:rPr>
                <w:rFonts w:ascii="Century Gothic" w:hAnsi="Century Gothic"/>
                <w:color w:val="073763"/>
              </w:rPr>
              <w:t xml:space="preserve"> </w:t>
            </w:r>
            <w:r w:rsidRPr="00EB52BD">
              <w:rPr>
                <w:rFonts w:ascii="Century Gothic" w:hAnsi="Century Gothic"/>
                <w:color w:val="073763"/>
              </w:rPr>
              <w:t>COLLINA, Maria Concetta D’AMBROSA, Teodolinda FRANCO</w:t>
            </w:r>
          </w:p>
          <w:p w:rsidR="00A3192D" w:rsidRPr="00EB52BD" w:rsidRDefault="0025028F" w:rsidP="00EB52BD">
            <w:pPr>
              <w:spacing w:after="0" w:line="240" w:lineRule="auto"/>
              <w:rPr>
                <w:color w:val="073763"/>
                <w:sz w:val="24"/>
                <w:szCs w:val="24"/>
                <w:lang w:val="it-IT"/>
              </w:rPr>
            </w:pPr>
            <w:r w:rsidRPr="00EB52BD">
              <w:rPr>
                <w:color w:val="073763"/>
                <w:sz w:val="24"/>
                <w:szCs w:val="24"/>
                <w:lang w:val="it-IT"/>
              </w:rPr>
              <w:t>Mirella COLANGELO</w:t>
            </w:r>
          </w:p>
        </w:tc>
      </w:tr>
      <w:tr w:rsidR="000A70A7" w:rsidRPr="00EB52BD" w:rsidTr="00EB52BD">
        <w:tc>
          <w:tcPr>
            <w:tcW w:w="5659" w:type="dxa"/>
            <w:tcBorders>
              <w:left w:val="single" w:sz="36" w:space="0" w:color="04617B"/>
            </w:tcBorders>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Referente dei docenti di sostegno</w:t>
            </w:r>
          </w:p>
        </w:tc>
        <w:tc>
          <w:tcPr>
            <w:tcW w:w="4547" w:type="dxa"/>
            <w:tcBorders>
              <w:right w:val="single" w:sz="36" w:space="0" w:color="04617B"/>
            </w:tcBorders>
          </w:tcPr>
          <w:p w:rsidR="00A3192D" w:rsidRPr="00EB52BD" w:rsidRDefault="00A3192D" w:rsidP="00EB52BD">
            <w:pPr>
              <w:spacing w:after="0" w:line="240" w:lineRule="auto"/>
              <w:rPr>
                <w:color w:val="073763"/>
                <w:sz w:val="24"/>
                <w:szCs w:val="24"/>
                <w:lang w:val="it-IT"/>
              </w:rPr>
            </w:pPr>
            <w:r w:rsidRPr="00EB52BD">
              <w:rPr>
                <w:color w:val="073763"/>
                <w:sz w:val="24"/>
                <w:szCs w:val="24"/>
                <w:lang w:val="it-IT"/>
              </w:rPr>
              <w:t>Michelangelo GUARNIERI</w:t>
            </w:r>
          </w:p>
          <w:p w:rsidR="00B058E4" w:rsidRPr="00EB52BD" w:rsidRDefault="00B058E4" w:rsidP="00EB52BD">
            <w:pPr>
              <w:spacing w:after="0" w:line="240" w:lineRule="auto"/>
              <w:rPr>
                <w:color w:val="073763"/>
                <w:sz w:val="24"/>
                <w:szCs w:val="24"/>
                <w:lang w:val="it-IT"/>
              </w:rPr>
            </w:pPr>
          </w:p>
        </w:tc>
      </w:tr>
      <w:tr w:rsidR="000A70A7" w:rsidRPr="00C230B2" w:rsidTr="00EB52BD">
        <w:tc>
          <w:tcPr>
            <w:tcW w:w="5659" w:type="dxa"/>
            <w:tcBorders>
              <w:top w:val="single" w:sz="8" w:space="0" w:color="0F6FC6"/>
              <w:left w:val="single" w:sz="36" w:space="0" w:color="04617B"/>
              <w:bottom w:val="single" w:sz="8" w:space="0" w:color="0F6FC6"/>
            </w:tcBorders>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Docenti specializzati</w:t>
            </w:r>
          </w:p>
        </w:tc>
        <w:tc>
          <w:tcPr>
            <w:tcW w:w="4547" w:type="dxa"/>
            <w:tcBorders>
              <w:top w:val="single" w:sz="8" w:space="0" w:color="0F6FC6"/>
              <w:bottom w:val="single" w:sz="8" w:space="0" w:color="0F6FC6"/>
              <w:right w:val="single" w:sz="36" w:space="0" w:color="04617B"/>
            </w:tcBorders>
          </w:tcPr>
          <w:p w:rsidR="00B058E4" w:rsidRPr="00EB52BD" w:rsidRDefault="00350406" w:rsidP="00EB52BD">
            <w:pPr>
              <w:spacing w:after="0" w:line="240" w:lineRule="auto"/>
              <w:rPr>
                <w:color w:val="073763"/>
                <w:sz w:val="24"/>
                <w:szCs w:val="24"/>
                <w:lang w:val="it-IT"/>
              </w:rPr>
            </w:pPr>
            <w:r w:rsidRPr="00EB52BD">
              <w:rPr>
                <w:color w:val="073763"/>
                <w:sz w:val="24"/>
                <w:szCs w:val="24"/>
                <w:lang w:val="it-IT"/>
              </w:rPr>
              <w:t>Tutti i docenti facenti parte dell’organ</w:t>
            </w:r>
            <w:r w:rsidR="005B7750" w:rsidRPr="00EB52BD">
              <w:rPr>
                <w:color w:val="073763"/>
                <w:sz w:val="24"/>
                <w:szCs w:val="24"/>
                <w:lang w:val="it-IT"/>
              </w:rPr>
              <w:t>ic</w:t>
            </w:r>
            <w:r w:rsidRPr="00EB52BD">
              <w:rPr>
                <w:color w:val="073763"/>
                <w:sz w:val="24"/>
                <w:szCs w:val="24"/>
                <w:lang w:val="it-IT"/>
              </w:rPr>
              <w:t>o</w:t>
            </w:r>
            <w:r w:rsidR="005B7750" w:rsidRPr="00EB52BD">
              <w:rPr>
                <w:color w:val="073763"/>
                <w:sz w:val="24"/>
                <w:szCs w:val="24"/>
                <w:lang w:val="it-IT"/>
              </w:rPr>
              <w:t xml:space="preserve"> d’Istituto</w:t>
            </w:r>
            <w:r w:rsidRPr="00EB52BD">
              <w:rPr>
                <w:color w:val="073763"/>
                <w:sz w:val="24"/>
                <w:szCs w:val="24"/>
                <w:lang w:val="it-IT"/>
              </w:rPr>
              <w:t xml:space="preserve"> 201</w:t>
            </w:r>
            <w:r w:rsidR="00757332">
              <w:rPr>
                <w:color w:val="073763"/>
                <w:sz w:val="24"/>
                <w:szCs w:val="24"/>
                <w:lang w:val="it-IT"/>
              </w:rPr>
              <w:t>6</w:t>
            </w:r>
            <w:r w:rsidRPr="00EB52BD">
              <w:rPr>
                <w:color w:val="073763"/>
                <w:sz w:val="24"/>
                <w:szCs w:val="24"/>
                <w:lang w:val="it-IT"/>
              </w:rPr>
              <w:t>/</w:t>
            </w:r>
            <w:r w:rsidR="00757332">
              <w:rPr>
                <w:color w:val="073763"/>
                <w:sz w:val="24"/>
                <w:szCs w:val="24"/>
                <w:lang w:val="it-IT"/>
              </w:rPr>
              <w:t>2017</w:t>
            </w:r>
          </w:p>
          <w:p w:rsidR="00B058E4" w:rsidRPr="00EB52BD" w:rsidRDefault="00B058E4" w:rsidP="00EB52BD">
            <w:pPr>
              <w:spacing w:after="0" w:line="240" w:lineRule="auto"/>
              <w:rPr>
                <w:color w:val="073763"/>
                <w:sz w:val="24"/>
                <w:szCs w:val="24"/>
                <w:lang w:val="it-IT"/>
              </w:rPr>
            </w:pPr>
          </w:p>
        </w:tc>
      </w:tr>
      <w:tr w:rsidR="000A70A7" w:rsidRPr="00EB52BD" w:rsidTr="00EB52BD">
        <w:tc>
          <w:tcPr>
            <w:tcW w:w="5659" w:type="dxa"/>
            <w:tcBorders>
              <w:left w:val="single" w:sz="36" w:space="0" w:color="04617B"/>
            </w:tcBorders>
          </w:tcPr>
          <w:p w:rsidR="00A3192D" w:rsidRPr="00EB52BD" w:rsidRDefault="00A3192D" w:rsidP="00EB52BD">
            <w:pPr>
              <w:tabs>
                <w:tab w:val="right" w:pos="5443"/>
              </w:tabs>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Rappresentante dei genitori</w:t>
            </w:r>
            <w:r w:rsidR="00937A02" w:rsidRPr="00EB52BD">
              <w:rPr>
                <w:rFonts w:ascii="Calibri" w:hAnsi="Calibri"/>
                <w:b/>
                <w:bCs/>
                <w:color w:val="073763"/>
                <w:sz w:val="24"/>
                <w:szCs w:val="24"/>
                <w:lang w:val="it-IT"/>
              </w:rPr>
              <w:tab/>
            </w:r>
          </w:p>
        </w:tc>
        <w:tc>
          <w:tcPr>
            <w:tcW w:w="4547" w:type="dxa"/>
            <w:tcBorders>
              <w:right w:val="single" w:sz="36" w:space="0" w:color="04617B"/>
            </w:tcBorders>
          </w:tcPr>
          <w:p w:rsidR="00A3192D" w:rsidRPr="00EB52BD" w:rsidRDefault="00B058E4" w:rsidP="00EB52BD">
            <w:pPr>
              <w:spacing w:after="0" w:line="240" w:lineRule="auto"/>
              <w:rPr>
                <w:color w:val="073763"/>
                <w:sz w:val="24"/>
                <w:szCs w:val="24"/>
              </w:rPr>
            </w:pPr>
            <w:r w:rsidRPr="00EB52BD">
              <w:rPr>
                <w:color w:val="073763"/>
                <w:sz w:val="24"/>
                <w:szCs w:val="24"/>
              </w:rPr>
              <w:t>Francesco GAGLIARDI</w:t>
            </w:r>
          </w:p>
          <w:p w:rsidR="00B8335F" w:rsidRPr="00EB52BD" w:rsidRDefault="00B8335F" w:rsidP="00EB52BD">
            <w:pPr>
              <w:spacing w:after="0" w:line="240" w:lineRule="auto"/>
              <w:rPr>
                <w:color w:val="073763"/>
                <w:sz w:val="24"/>
                <w:szCs w:val="24"/>
                <w:lang w:val="it-IT"/>
              </w:rPr>
            </w:pPr>
          </w:p>
        </w:tc>
      </w:tr>
      <w:tr w:rsidR="000A70A7" w:rsidRPr="00EB52BD" w:rsidTr="00EB52BD">
        <w:tc>
          <w:tcPr>
            <w:tcW w:w="5659" w:type="dxa"/>
            <w:tcBorders>
              <w:top w:val="single" w:sz="8" w:space="0" w:color="0F6FC6"/>
              <w:left w:val="single" w:sz="36" w:space="0" w:color="04617B"/>
              <w:bottom w:val="single" w:sz="36" w:space="0" w:color="04617B"/>
            </w:tcBorders>
          </w:tcPr>
          <w:p w:rsidR="00A3192D" w:rsidRPr="00EB52BD" w:rsidRDefault="00A3192D" w:rsidP="00EB52BD">
            <w:pPr>
              <w:spacing w:after="0" w:line="240" w:lineRule="auto"/>
              <w:rPr>
                <w:rFonts w:ascii="Calibri" w:hAnsi="Calibri"/>
                <w:b/>
                <w:bCs/>
                <w:color w:val="073763"/>
                <w:sz w:val="24"/>
                <w:szCs w:val="24"/>
                <w:lang w:val="it-IT"/>
              </w:rPr>
            </w:pPr>
            <w:r w:rsidRPr="00EB52BD">
              <w:rPr>
                <w:rFonts w:ascii="Calibri" w:hAnsi="Calibri"/>
                <w:b/>
                <w:bCs/>
                <w:color w:val="073763"/>
                <w:sz w:val="24"/>
                <w:szCs w:val="24"/>
                <w:lang w:val="it-IT"/>
              </w:rPr>
              <w:t>Componenti U.M</w:t>
            </w:r>
          </w:p>
        </w:tc>
        <w:tc>
          <w:tcPr>
            <w:tcW w:w="4547" w:type="dxa"/>
            <w:tcBorders>
              <w:top w:val="single" w:sz="8" w:space="0" w:color="0F6FC6"/>
              <w:bottom w:val="single" w:sz="36" w:space="0" w:color="04617B"/>
              <w:right w:val="single" w:sz="36" w:space="0" w:color="04617B"/>
            </w:tcBorders>
          </w:tcPr>
          <w:p w:rsidR="00A3192D" w:rsidRPr="00EB52BD" w:rsidRDefault="00B8335F" w:rsidP="00EB52BD">
            <w:pPr>
              <w:spacing w:after="0" w:line="240" w:lineRule="auto"/>
              <w:rPr>
                <w:color w:val="073763"/>
                <w:sz w:val="24"/>
                <w:szCs w:val="24"/>
                <w:lang w:val="it-IT"/>
              </w:rPr>
            </w:pPr>
            <w:r w:rsidRPr="00EB52BD">
              <w:rPr>
                <w:color w:val="073763"/>
                <w:sz w:val="24"/>
                <w:szCs w:val="24"/>
                <w:lang w:val="it-IT"/>
              </w:rPr>
              <w:t xml:space="preserve">Domenico DRAGONE </w:t>
            </w:r>
            <w:r w:rsidR="00A3192D" w:rsidRPr="00EB52BD">
              <w:rPr>
                <w:color w:val="073763"/>
                <w:sz w:val="24"/>
                <w:szCs w:val="24"/>
                <w:lang w:val="it-IT"/>
              </w:rPr>
              <w:t>(Neuropsichiatra infantile)</w:t>
            </w:r>
          </w:p>
        </w:tc>
      </w:tr>
    </w:tbl>
    <w:p w:rsidR="004F3C95" w:rsidRDefault="004F3C95" w:rsidP="008E01B4">
      <w:pPr>
        <w:pStyle w:val="Titolo2"/>
        <w:rPr>
          <w:color w:val="073763"/>
          <w:lang w:val="it-IT"/>
        </w:rPr>
      </w:pPr>
    </w:p>
    <w:p w:rsidR="00537B23" w:rsidRPr="000A70A7" w:rsidRDefault="00B31CD6" w:rsidP="008E01B4">
      <w:pPr>
        <w:pStyle w:val="Titolo2"/>
        <w:rPr>
          <w:color w:val="073763"/>
          <w:lang w:val="it-IT"/>
        </w:rPr>
      </w:pPr>
      <w:r w:rsidRPr="000A70A7">
        <w:rPr>
          <w:color w:val="073763"/>
          <w:lang w:val="it-IT"/>
        </w:rPr>
        <w:t>Il Piano Annuale per l’</w:t>
      </w:r>
      <w:r w:rsidR="000F4E36" w:rsidRPr="000A70A7">
        <w:rPr>
          <w:color w:val="073763"/>
          <w:lang w:val="it-IT"/>
        </w:rPr>
        <w:t>Inclusi</w:t>
      </w:r>
      <w:r w:rsidR="000F4E36">
        <w:rPr>
          <w:color w:val="073763"/>
          <w:lang w:val="it-IT"/>
        </w:rPr>
        <w:t>vità</w:t>
      </w:r>
      <w:r w:rsidRPr="000A70A7">
        <w:rPr>
          <w:color w:val="073763"/>
          <w:lang w:val="it-IT"/>
        </w:rPr>
        <w:t xml:space="preserve"> contiene:</w:t>
      </w:r>
    </w:p>
    <w:p w:rsidR="00B31CD6" w:rsidRPr="00B31CD6" w:rsidRDefault="00764305" w:rsidP="008E01B4">
      <w:pPr>
        <w:ind w:right="-93"/>
        <w:rPr>
          <w:lang w:val="it-IT"/>
        </w:rPr>
      </w:pPr>
      <w:r>
        <w:rPr>
          <w:noProof/>
          <w:lang w:val="it-IT" w:eastAsia="it-IT"/>
        </w:rPr>
        <w:drawing>
          <wp:anchor distT="0" distB="8382" distL="114300" distR="115824" simplePos="0" relativeHeight="251656192" behindDoc="0" locked="0" layoutInCell="1" allowOverlap="1">
            <wp:simplePos x="0" y="0"/>
            <wp:positionH relativeFrom="column">
              <wp:posOffset>632841</wp:posOffset>
            </wp:positionH>
            <wp:positionV relativeFrom="paragraph">
              <wp:posOffset>114300</wp:posOffset>
            </wp:positionV>
            <wp:extent cx="5189093" cy="1733677"/>
            <wp:effectExtent l="19050" t="0" r="0" b="0"/>
            <wp:wrapSquare wrapText="bothSides"/>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7773C8" w:rsidRPr="00EB2DAC" w:rsidRDefault="007773C8" w:rsidP="00061FA3">
      <w:pPr>
        <w:rPr>
          <w:lang w:val="it-IT"/>
        </w:rPr>
      </w:pPr>
    </w:p>
    <w:p w:rsidR="00A973A1" w:rsidRDefault="00A973A1" w:rsidP="003E2A9D">
      <w:pPr>
        <w:pStyle w:val="Titolo2"/>
        <w:rPr>
          <w:lang w:val="it-IT"/>
        </w:rPr>
      </w:pPr>
    </w:p>
    <w:p w:rsidR="00A973A1" w:rsidRDefault="00A973A1" w:rsidP="003E2A9D">
      <w:pPr>
        <w:pStyle w:val="Titolo2"/>
        <w:rPr>
          <w:lang w:val="it-IT"/>
        </w:rPr>
      </w:pPr>
    </w:p>
    <w:p w:rsidR="00A973A1" w:rsidRDefault="00A973A1" w:rsidP="003E2A9D">
      <w:pPr>
        <w:pStyle w:val="Titolo2"/>
        <w:rPr>
          <w:lang w:val="it-IT"/>
        </w:rPr>
      </w:pPr>
    </w:p>
    <w:p w:rsidR="00B8335F" w:rsidRPr="00B8335F" w:rsidRDefault="00B8335F" w:rsidP="00B8335F">
      <w:pPr>
        <w:rPr>
          <w:lang w:val="it-IT"/>
        </w:rPr>
      </w:pPr>
    </w:p>
    <w:p w:rsidR="00F036F3" w:rsidRDefault="00F036F3">
      <w:pPr>
        <w:rPr>
          <w:color w:val="04617B"/>
          <w:lang w:val="it-IT"/>
        </w:rPr>
      </w:pPr>
    </w:p>
    <w:p w:rsidR="004F3C95" w:rsidRDefault="004F3C95">
      <w:pPr>
        <w:rPr>
          <w:color w:val="04617B"/>
          <w:lang w:val="it-IT"/>
        </w:rPr>
      </w:pPr>
    </w:p>
    <w:p w:rsidR="00F036F3" w:rsidRPr="00F036F3" w:rsidRDefault="00837A8A" w:rsidP="00F036F3">
      <w:pPr>
        <w:jc w:val="center"/>
        <w:rPr>
          <w:rFonts w:ascii="Tahoma" w:hAnsi="Tahoma" w:cs="Tahoma"/>
          <w:sz w:val="36"/>
          <w:szCs w:val="36"/>
          <w:lang w:val="it-IT"/>
        </w:rPr>
      </w:pPr>
      <w:r>
        <w:rPr>
          <w:rFonts w:ascii="Tahoma" w:hAnsi="Tahoma" w:cs="Tahoma"/>
          <w:noProof/>
          <w:sz w:val="36"/>
          <w:szCs w:val="36"/>
          <w:lang w:val="it-IT" w:eastAsia="it-IT"/>
        </w:rPr>
        <w:lastRenderedPageBreak/>
        <w:pict>
          <v:shape id="Casella di testo 1" o:spid="_x0000_s1027" type="#_x0000_t202" style="position:absolute;left:0;text-align:left;margin-left:-.25pt;margin-top:3.1pt;width:496.2pt;height:33.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" fillcolor="#009dd9" strokecolor="#0f6fc6" strokeweight="2pt">
            <v:path arrowok="t"/>
            <v:textbox>
              <w:txbxContent>
                <w:p w:rsidR="004125DF" w:rsidRPr="00EB52BD" w:rsidRDefault="004125DF" w:rsidP="00517C8A">
                  <w:pPr>
                    <w:shd w:val="clear" w:color="auto" w:fill="00B0F0"/>
                    <w:tabs>
                      <w:tab w:val="num" w:pos="720"/>
                    </w:tabs>
                    <w:autoSpaceDE w:val="0"/>
                    <w:autoSpaceDN w:val="0"/>
                    <w:adjustRightInd w:val="0"/>
                    <w:rPr>
                      <w:rFonts w:ascii="Calibri" w:hAnsi="Calibri" w:cs="Tahoma"/>
                      <w:b/>
                      <w:i/>
                      <w:color w:val="073763"/>
                      <w:sz w:val="36"/>
                      <w:szCs w:val="36"/>
                      <w:shd w:val="clear" w:color="auto" w:fill="C7E2FA"/>
                      <w:lang w:val="it-IT"/>
                    </w:rPr>
                  </w:pPr>
                  <w:r w:rsidRPr="00EB52BD">
                    <w:rPr>
                      <w:rFonts w:ascii="Calibri" w:hAnsi="Calibri" w:cs="Tahoma"/>
                      <w:b/>
                      <w:i/>
                      <w:color w:val="073763"/>
                      <w:sz w:val="36"/>
                      <w:szCs w:val="36"/>
                      <w:shd w:val="clear" w:color="auto" w:fill="C7E2FA"/>
                      <w:lang w:val="it-IT"/>
                    </w:rPr>
                    <w:t>Parte I – analisi dei punti di forza e di criticità</w:t>
                  </w:r>
                </w:p>
                <w:p w:rsidR="004125DF" w:rsidRPr="00EB52BD" w:rsidRDefault="004125DF">
                  <w:pPr>
                    <w:rPr>
                      <w:color w:val="FFFFFF"/>
                      <w:lang w:val="it-IT"/>
                    </w:rPr>
                  </w:pPr>
                </w:p>
              </w:txbxContent>
            </v:textbox>
          </v:shape>
        </w:pict>
      </w:r>
    </w:p>
    <w:p w:rsidR="00F036F3" w:rsidRPr="00F036F3" w:rsidRDefault="00F036F3" w:rsidP="00F036F3">
      <w:pPr>
        <w:shd w:val="clear" w:color="auto" w:fill="FFFFFF"/>
        <w:rPr>
          <w:lang w:val="it-IT"/>
        </w:rPr>
      </w:pPr>
    </w:p>
    <w:tbl>
      <w:tblPr>
        <w:tblW w:w="0" w:type="auto"/>
        <w:tblInd w:w="108" w:type="dxa"/>
        <w:tblBorders>
          <w:top w:val="single" w:sz="8" w:space="0" w:color="0F6FC6"/>
          <w:left w:val="single" w:sz="8" w:space="0" w:color="0F6FC6"/>
          <w:bottom w:val="single" w:sz="8" w:space="0" w:color="0F6FC6"/>
          <w:right w:val="single" w:sz="8" w:space="0" w:color="0F6FC6"/>
        </w:tblBorders>
        <w:tblLook w:val="01E0"/>
      </w:tblPr>
      <w:tblGrid>
        <w:gridCol w:w="8238"/>
        <w:gridCol w:w="1704"/>
      </w:tblGrid>
      <w:tr w:rsidR="00F036F3" w:rsidRPr="00EB52BD" w:rsidTr="00EB52BD">
        <w:trPr>
          <w:trHeight w:val="324"/>
        </w:trPr>
        <w:tc>
          <w:tcPr>
            <w:tcW w:w="8238" w:type="dxa"/>
            <w:shd w:val="clear" w:color="auto" w:fill="C7E2FA"/>
          </w:tcPr>
          <w:p w:rsidR="00F036F3" w:rsidRPr="00EB52BD" w:rsidRDefault="00F036F3" w:rsidP="00EB52BD">
            <w:pPr>
              <w:numPr>
                <w:ilvl w:val="0"/>
                <w:numId w:val="6"/>
              </w:numPr>
              <w:autoSpaceDE w:val="0"/>
              <w:autoSpaceDN w:val="0"/>
              <w:adjustRightInd w:val="0"/>
              <w:spacing w:after="0" w:line="240" w:lineRule="auto"/>
              <w:rPr>
                <w:rFonts w:ascii="Tahoma" w:hAnsi="Tahoma" w:cs="Tahoma"/>
                <w:b/>
                <w:bCs/>
                <w:color w:val="04617B"/>
              </w:rPr>
            </w:pPr>
            <w:r w:rsidRPr="00EB52BD">
              <w:rPr>
                <w:rFonts w:ascii="Tahoma" w:hAnsi="Tahoma" w:cs="Tahoma"/>
                <w:b/>
                <w:bCs/>
                <w:color w:val="04617B"/>
              </w:rPr>
              <w:t>Rilevazione dei BES presenti:</w:t>
            </w:r>
          </w:p>
        </w:tc>
        <w:tc>
          <w:tcPr>
            <w:tcW w:w="1704" w:type="dxa"/>
            <w:shd w:val="clear" w:color="auto" w:fill="C7E2FA"/>
          </w:tcPr>
          <w:p w:rsidR="00F036F3" w:rsidRPr="00EB52BD" w:rsidRDefault="00F036F3" w:rsidP="00EB52BD">
            <w:pPr>
              <w:tabs>
                <w:tab w:val="num" w:pos="720"/>
              </w:tabs>
              <w:autoSpaceDE w:val="0"/>
              <w:autoSpaceDN w:val="0"/>
              <w:adjustRightInd w:val="0"/>
              <w:spacing w:after="0" w:line="240" w:lineRule="auto"/>
              <w:ind w:left="-108"/>
              <w:jc w:val="center"/>
              <w:rPr>
                <w:rFonts w:ascii="Tahoma" w:hAnsi="Tahoma" w:cs="Tahoma"/>
                <w:b/>
                <w:bCs/>
                <w:color w:val="04617B"/>
                <w:sz w:val="20"/>
                <w:szCs w:val="20"/>
              </w:rPr>
            </w:pPr>
            <w:r w:rsidRPr="00EB52BD">
              <w:rPr>
                <w:rFonts w:ascii="Tahoma" w:hAnsi="Tahoma" w:cs="Tahoma"/>
                <w:b/>
                <w:bCs/>
                <w:color w:val="04617B"/>
                <w:sz w:val="20"/>
                <w:szCs w:val="20"/>
              </w:rPr>
              <w:t>n°</w:t>
            </w:r>
          </w:p>
        </w:tc>
      </w:tr>
      <w:tr w:rsidR="002F6734" w:rsidRPr="00C230B2"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D14E6" w:rsidP="00EB52BD">
            <w:pPr>
              <w:numPr>
                <w:ilvl w:val="0"/>
                <w:numId w:val="1"/>
              </w:numPr>
              <w:autoSpaceDE w:val="0"/>
              <w:autoSpaceDN w:val="0"/>
              <w:adjustRightInd w:val="0"/>
              <w:spacing w:after="0" w:line="240" w:lineRule="auto"/>
              <w:rPr>
                <w:rFonts w:ascii="Tahoma" w:hAnsi="Tahoma" w:cs="Tahoma"/>
                <w:b/>
                <w:bCs/>
                <w:color w:val="04617B"/>
                <w:sz w:val="20"/>
                <w:szCs w:val="20"/>
                <w:lang w:val="it-IT"/>
              </w:rPr>
            </w:pPr>
            <w:r w:rsidRPr="00EB52BD">
              <w:rPr>
                <w:rFonts w:ascii="Tahoma" w:hAnsi="Tahoma" w:cs="Tahoma"/>
                <w:b/>
                <w:bCs/>
                <w:color w:val="04617B"/>
                <w:sz w:val="20"/>
                <w:szCs w:val="20"/>
                <w:lang w:val="it-IT"/>
              </w:rPr>
              <w:t>Disabilità</w:t>
            </w:r>
            <w:r w:rsidR="00F036F3" w:rsidRPr="00EB52BD">
              <w:rPr>
                <w:rFonts w:ascii="Tahoma" w:hAnsi="Tahoma" w:cs="Tahoma"/>
                <w:b/>
                <w:bCs/>
                <w:color w:val="04617B"/>
                <w:sz w:val="20"/>
                <w:szCs w:val="20"/>
                <w:lang w:val="it-IT"/>
              </w:rPr>
              <w:t xml:space="preserve"> certificate (Legge 104/92 art. 3, commi 1 e 3)</w:t>
            </w:r>
          </w:p>
        </w:tc>
        <w:tc>
          <w:tcPr>
            <w:tcW w:w="1704" w:type="dxa"/>
            <w:tcBorders>
              <w:top w:val="single" w:sz="8" w:space="0" w:color="0F6FC6"/>
              <w:left w:val="single" w:sz="12" w:space="0" w:color="0F6FC6"/>
              <w:bottom w:val="single" w:sz="12" w:space="0" w:color="0F6FC6"/>
              <w:right w:val="single" w:sz="8"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sz w:val="20"/>
                <w:szCs w:val="20"/>
                <w:lang w:val="it-IT"/>
              </w:rPr>
            </w:pPr>
          </w:p>
        </w:tc>
      </w:tr>
      <w:tr w:rsidR="002F6734" w:rsidRPr="00EB52BD" w:rsidTr="00EB52BD">
        <w:trPr>
          <w:trHeight w:val="258"/>
        </w:trPr>
        <w:tc>
          <w:tcPr>
            <w:tcW w:w="8238" w:type="dxa"/>
            <w:tcBorders>
              <w:right w:val="single" w:sz="12" w:space="0" w:color="0F6FC6"/>
            </w:tcBorders>
          </w:tcPr>
          <w:p w:rsidR="00F036F3" w:rsidRPr="00EB52BD" w:rsidRDefault="00FD14E6" w:rsidP="00EB52BD">
            <w:pPr>
              <w:numPr>
                <w:ilvl w:val="0"/>
                <w:numId w:val="2"/>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M</w:t>
            </w:r>
            <w:r w:rsidR="00F036F3" w:rsidRPr="00EB52BD">
              <w:rPr>
                <w:rFonts w:ascii="Tahoma" w:hAnsi="Tahoma" w:cs="Tahoma"/>
                <w:b/>
                <w:bCs/>
                <w:color w:val="04617B"/>
                <w:sz w:val="20"/>
                <w:szCs w:val="20"/>
              </w:rPr>
              <w:t>inorati vista</w:t>
            </w:r>
          </w:p>
        </w:tc>
        <w:tc>
          <w:tcPr>
            <w:tcW w:w="1704" w:type="dxa"/>
            <w:tcBorders>
              <w:top w:val="single" w:sz="12" w:space="0" w:color="0F6FC6"/>
              <w:left w:val="single" w:sz="12"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sz w:val="20"/>
                <w:szCs w:val="20"/>
              </w:rPr>
            </w:pP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D14E6" w:rsidP="00EB52BD">
            <w:pPr>
              <w:numPr>
                <w:ilvl w:val="0"/>
                <w:numId w:val="2"/>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M</w:t>
            </w:r>
            <w:r w:rsidR="00F036F3" w:rsidRPr="00EB52BD">
              <w:rPr>
                <w:rFonts w:ascii="Tahoma" w:hAnsi="Tahoma" w:cs="Tahoma"/>
                <w:b/>
                <w:bCs/>
                <w:color w:val="04617B"/>
                <w:sz w:val="20"/>
                <w:szCs w:val="20"/>
              </w:rPr>
              <w:t>inorati udito</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rPr>
            </w:pPr>
          </w:p>
        </w:tc>
      </w:tr>
      <w:tr w:rsidR="002F6734" w:rsidRPr="00EB52BD" w:rsidTr="00EB52BD">
        <w:trPr>
          <w:trHeight w:val="280"/>
        </w:trPr>
        <w:tc>
          <w:tcPr>
            <w:tcW w:w="8238" w:type="dxa"/>
            <w:tcBorders>
              <w:right w:val="single" w:sz="12" w:space="0" w:color="0F6FC6"/>
            </w:tcBorders>
          </w:tcPr>
          <w:p w:rsidR="00F036F3" w:rsidRPr="00EB52BD" w:rsidRDefault="00F036F3" w:rsidP="00EB52BD">
            <w:pPr>
              <w:numPr>
                <w:ilvl w:val="0"/>
                <w:numId w:val="2"/>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Psicofisici</w:t>
            </w:r>
          </w:p>
        </w:tc>
        <w:tc>
          <w:tcPr>
            <w:tcW w:w="1704" w:type="dxa"/>
            <w:tcBorders>
              <w:left w:val="single" w:sz="12" w:space="0" w:color="0F6FC6"/>
            </w:tcBorders>
          </w:tcPr>
          <w:p w:rsidR="00F036F3" w:rsidRPr="00EB52BD" w:rsidRDefault="00B00D2C" w:rsidP="00B00D2C">
            <w:pPr>
              <w:autoSpaceDE w:val="0"/>
              <w:autoSpaceDN w:val="0"/>
              <w:adjustRightInd w:val="0"/>
              <w:spacing w:after="0" w:line="240" w:lineRule="auto"/>
              <w:ind w:left="-108"/>
              <w:jc w:val="center"/>
              <w:rPr>
                <w:rFonts w:ascii="Tahoma" w:hAnsi="Tahoma" w:cs="Tahoma"/>
                <w:b/>
                <w:bCs/>
                <w:color w:val="04617B"/>
              </w:rPr>
            </w:pPr>
            <w:r>
              <w:rPr>
                <w:rFonts w:ascii="Tahoma" w:hAnsi="Tahoma" w:cs="Tahoma"/>
                <w:b/>
                <w:bCs/>
                <w:color w:val="04617B"/>
              </w:rPr>
              <w:t>9</w:t>
            </w: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D14E6" w:rsidP="00EB52BD">
            <w:pPr>
              <w:numPr>
                <w:ilvl w:val="0"/>
                <w:numId w:val="1"/>
              </w:numPr>
              <w:autoSpaceDE w:val="0"/>
              <w:autoSpaceDN w:val="0"/>
              <w:adjustRightInd w:val="0"/>
              <w:spacing w:after="0" w:line="240" w:lineRule="auto"/>
              <w:rPr>
                <w:rFonts w:ascii="Tahoma" w:hAnsi="Tahoma" w:cs="Tahoma"/>
                <w:b/>
                <w:bCs/>
                <w:color w:val="04617B"/>
                <w:sz w:val="20"/>
                <w:szCs w:val="20"/>
              </w:rPr>
            </w:pPr>
            <w:r w:rsidRPr="00EB52BD">
              <w:rPr>
                <w:rFonts w:ascii="Tahoma" w:hAnsi="Tahoma" w:cs="Tahoma"/>
                <w:b/>
                <w:bCs/>
                <w:color w:val="04617B"/>
                <w:sz w:val="20"/>
                <w:szCs w:val="20"/>
              </w:rPr>
              <w:t>D</w:t>
            </w:r>
            <w:r w:rsidR="00F036F3" w:rsidRPr="00EB52BD">
              <w:rPr>
                <w:rFonts w:ascii="Tahoma" w:hAnsi="Tahoma" w:cs="Tahoma"/>
                <w:b/>
                <w:bCs/>
                <w:color w:val="04617B"/>
                <w:sz w:val="20"/>
                <w:szCs w:val="20"/>
              </w:rPr>
              <w:t>isturbi evolutivi specifici</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highlight w:val="yellow"/>
              </w:rPr>
            </w:pPr>
          </w:p>
        </w:tc>
      </w:tr>
      <w:tr w:rsidR="002F6734" w:rsidRPr="00EB52BD" w:rsidTr="00EB52BD">
        <w:trPr>
          <w:trHeight w:val="280"/>
        </w:trPr>
        <w:tc>
          <w:tcPr>
            <w:tcW w:w="8238" w:type="dxa"/>
            <w:tcBorders>
              <w:right w:val="single" w:sz="12" w:space="0" w:color="0F6FC6"/>
            </w:tcBorders>
          </w:tcPr>
          <w:p w:rsidR="00F036F3" w:rsidRPr="00EB52BD" w:rsidRDefault="00F036F3" w:rsidP="00EB52BD">
            <w:pPr>
              <w:numPr>
                <w:ilvl w:val="0"/>
                <w:numId w:val="3"/>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DSA</w:t>
            </w:r>
          </w:p>
        </w:tc>
        <w:tc>
          <w:tcPr>
            <w:tcW w:w="1704" w:type="dxa"/>
            <w:tcBorders>
              <w:left w:val="single" w:sz="12" w:space="0" w:color="0F6FC6"/>
            </w:tcBorders>
          </w:tcPr>
          <w:p w:rsidR="00F036F3" w:rsidRPr="00EB52BD" w:rsidRDefault="00B00D2C" w:rsidP="00B00D2C">
            <w:pPr>
              <w:autoSpaceDE w:val="0"/>
              <w:autoSpaceDN w:val="0"/>
              <w:adjustRightInd w:val="0"/>
              <w:spacing w:after="0" w:line="240" w:lineRule="auto"/>
              <w:ind w:left="-108"/>
              <w:jc w:val="center"/>
              <w:rPr>
                <w:rFonts w:ascii="Tahoma" w:hAnsi="Tahoma" w:cs="Tahoma"/>
                <w:b/>
                <w:bCs/>
                <w:color w:val="04617B"/>
                <w:highlight w:val="yellow"/>
              </w:rPr>
            </w:pPr>
            <w:r>
              <w:rPr>
                <w:rFonts w:ascii="Tahoma" w:hAnsi="Tahoma" w:cs="Tahoma"/>
                <w:b/>
                <w:bCs/>
                <w:color w:val="04617B"/>
              </w:rPr>
              <w:t>9</w:t>
            </w: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036F3" w:rsidP="00EB52BD">
            <w:pPr>
              <w:numPr>
                <w:ilvl w:val="0"/>
                <w:numId w:val="3"/>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ADHD/DOP</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highlight w:val="yellow"/>
              </w:rPr>
            </w:pPr>
          </w:p>
        </w:tc>
      </w:tr>
      <w:tr w:rsidR="002F6734" w:rsidRPr="00EB52BD" w:rsidTr="00EB52BD">
        <w:trPr>
          <w:trHeight w:val="280"/>
        </w:trPr>
        <w:tc>
          <w:tcPr>
            <w:tcW w:w="8238" w:type="dxa"/>
            <w:tcBorders>
              <w:right w:val="single" w:sz="12" w:space="0" w:color="0F6FC6"/>
            </w:tcBorders>
          </w:tcPr>
          <w:p w:rsidR="00F036F3" w:rsidRPr="00EB52BD" w:rsidRDefault="00F036F3" w:rsidP="00EB52BD">
            <w:pPr>
              <w:numPr>
                <w:ilvl w:val="0"/>
                <w:numId w:val="3"/>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 xml:space="preserve">Borderline </w:t>
            </w:r>
            <w:r w:rsidR="00937A02" w:rsidRPr="00EB52BD">
              <w:rPr>
                <w:rFonts w:ascii="Tahoma" w:hAnsi="Tahoma" w:cs="Tahoma"/>
                <w:b/>
                <w:bCs/>
                <w:color w:val="04617B"/>
                <w:sz w:val="20"/>
                <w:szCs w:val="20"/>
              </w:rPr>
              <w:t>cognitive</w:t>
            </w:r>
          </w:p>
        </w:tc>
        <w:tc>
          <w:tcPr>
            <w:tcW w:w="1704" w:type="dxa"/>
            <w:tcBorders>
              <w:left w:val="single" w:sz="12"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highlight w:val="yellow"/>
              </w:rPr>
            </w:pP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036F3" w:rsidP="00EB52BD">
            <w:pPr>
              <w:numPr>
                <w:ilvl w:val="0"/>
                <w:numId w:val="3"/>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Altro</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highlight w:val="yellow"/>
              </w:rPr>
            </w:pPr>
          </w:p>
        </w:tc>
      </w:tr>
      <w:tr w:rsidR="002F6734" w:rsidRPr="00EB52BD" w:rsidTr="00EB52BD">
        <w:trPr>
          <w:trHeight w:val="280"/>
        </w:trPr>
        <w:tc>
          <w:tcPr>
            <w:tcW w:w="8238" w:type="dxa"/>
            <w:tcBorders>
              <w:right w:val="single" w:sz="12" w:space="0" w:color="0F6FC6"/>
            </w:tcBorders>
          </w:tcPr>
          <w:p w:rsidR="00F036F3" w:rsidRPr="00EB52BD" w:rsidRDefault="00FD14E6" w:rsidP="00EB52BD">
            <w:pPr>
              <w:numPr>
                <w:ilvl w:val="0"/>
                <w:numId w:val="1"/>
              </w:numPr>
              <w:autoSpaceDE w:val="0"/>
              <w:autoSpaceDN w:val="0"/>
              <w:adjustRightInd w:val="0"/>
              <w:spacing w:after="0" w:line="240" w:lineRule="auto"/>
              <w:rPr>
                <w:rFonts w:ascii="Tahoma" w:hAnsi="Tahoma" w:cs="Tahoma"/>
                <w:b/>
                <w:bCs/>
                <w:color w:val="04617B"/>
                <w:sz w:val="20"/>
                <w:szCs w:val="20"/>
                <w:lang w:val="it-IT"/>
              </w:rPr>
            </w:pPr>
            <w:r w:rsidRPr="00EB52BD">
              <w:rPr>
                <w:rFonts w:ascii="Tahoma" w:hAnsi="Tahoma" w:cs="Tahoma"/>
                <w:b/>
                <w:bCs/>
                <w:color w:val="04617B"/>
                <w:sz w:val="20"/>
                <w:szCs w:val="20"/>
                <w:lang w:val="it-IT"/>
              </w:rPr>
              <w:t>Svantaggio</w:t>
            </w:r>
          </w:p>
        </w:tc>
        <w:tc>
          <w:tcPr>
            <w:tcW w:w="1704" w:type="dxa"/>
            <w:tcBorders>
              <w:left w:val="single" w:sz="12"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highlight w:val="yellow"/>
                <w:lang w:val="it-IT"/>
              </w:rPr>
            </w:pP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036F3" w:rsidP="00EB52BD">
            <w:pPr>
              <w:numPr>
                <w:ilvl w:val="0"/>
                <w:numId w:val="4"/>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Socio-economico</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highlight w:val="yellow"/>
              </w:rPr>
            </w:pPr>
          </w:p>
        </w:tc>
      </w:tr>
      <w:tr w:rsidR="002F6734" w:rsidRPr="00EB52BD" w:rsidTr="00EB52BD">
        <w:trPr>
          <w:trHeight w:val="280"/>
        </w:trPr>
        <w:tc>
          <w:tcPr>
            <w:tcW w:w="8238" w:type="dxa"/>
            <w:tcBorders>
              <w:right w:val="single" w:sz="12" w:space="0" w:color="0F6FC6"/>
            </w:tcBorders>
          </w:tcPr>
          <w:p w:rsidR="00F036F3" w:rsidRPr="00EB52BD" w:rsidRDefault="00F036F3" w:rsidP="00EB52BD">
            <w:pPr>
              <w:numPr>
                <w:ilvl w:val="0"/>
                <w:numId w:val="4"/>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Linguistico-culturale</w:t>
            </w:r>
          </w:p>
        </w:tc>
        <w:tc>
          <w:tcPr>
            <w:tcW w:w="1704" w:type="dxa"/>
            <w:tcBorders>
              <w:left w:val="single" w:sz="12" w:space="0" w:color="0F6FC6"/>
            </w:tcBorders>
          </w:tcPr>
          <w:p w:rsidR="00F036F3" w:rsidRPr="00EB52BD" w:rsidRDefault="00F036F3" w:rsidP="00EB52BD">
            <w:pPr>
              <w:autoSpaceDE w:val="0"/>
              <w:autoSpaceDN w:val="0"/>
              <w:adjustRightInd w:val="0"/>
              <w:spacing w:after="0" w:line="240" w:lineRule="auto"/>
              <w:ind w:left="-108"/>
              <w:jc w:val="center"/>
              <w:rPr>
                <w:rFonts w:ascii="Tahoma" w:hAnsi="Tahoma" w:cs="Tahoma"/>
                <w:b/>
                <w:bCs/>
                <w:color w:val="04617B"/>
              </w:rPr>
            </w:pP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036F3" w:rsidP="00EB52BD">
            <w:pPr>
              <w:numPr>
                <w:ilvl w:val="0"/>
                <w:numId w:val="4"/>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Disagio comportamentale/relazionale</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7703BE" w:rsidP="00EB52BD">
            <w:pPr>
              <w:autoSpaceDE w:val="0"/>
              <w:autoSpaceDN w:val="0"/>
              <w:adjustRightInd w:val="0"/>
              <w:spacing w:after="0" w:line="240" w:lineRule="auto"/>
              <w:ind w:left="-108"/>
              <w:jc w:val="center"/>
              <w:rPr>
                <w:rFonts w:ascii="Tahoma" w:hAnsi="Tahoma" w:cs="Tahoma"/>
                <w:b/>
                <w:bCs/>
                <w:color w:val="04617B"/>
              </w:rPr>
            </w:pPr>
            <w:r>
              <w:rPr>
                <w:rFonts w:ascii="Tahoma" w:hAnsi="Tahoma" w:cs="Tahoma"/>
                <w:b/>
                <w:bCs/>
                <w:color w:val="04617B"/>
              </w:rPr>
              <w:t>4</w:t>
            </w:r>
          </w:p>
        </w:tc>
      </w:tr>
      <w:tr w:rsidR="002F6734" w:rsidRPr="00EB52BD" w:rsidTr="00EB52BD">
        <w:trPr>
          <w:trHeight w:val="280"/>
        </w:trPr>
        <w:tc>
          <w:tcPr>
            <w:tcW w:w="8238" w:type="dxa"/>
            <w:tcBorders>
              <w:right w:val="single" w:sz="12" w:space="0" w:color="0F6FC6"/>
            </w:tcBorders>
          </w:tcPr>
          <w:p w:rsidR="00F036F3" w:rsidRPr="00EB52BD" w:rsidRDefault="00F036F3" w:rsidP="00EB52BD">
            <w:pPr>
              <w:numPr>
                <w:ilvl w:val="0"/>
                <w:numId w:val="4"/>
              </w:numPr>
              <w:tabs>
                <w:tab w:val="clear" w:pos="720"/>
                <w:tab w:val="num" w:pos="1080"/>
              </w:tabs>
              <w:autoSpaceDE w:val="0"/>
              <w:autoSpaceDN w:val="0"/>
              <w:adjustRightInd w:val="0"/>
              <w:spacing w:after="0" w:line="240" w:lineRule="auto"/>
              <w:ind w:left="1080"/>
              <w:rPr>
                <w:rFonts w:ascii="Tahoma" w:hAnsi="Tahoma" w:cs="Tahoma"/>
                <w:b/>
                <w:bCs/>
                <w:color w:val="04617B"/>
                <w:sz w:val="20"/>
                <w:szCs w:val="20"/>
              </w:rPr>
            </w:pPr>
            <w:r w:rsidRPr="00EB52BD">
              <w:rPr>
                <w:rFonts w:ascii="Tahoma" w:hAnsi="Tahoma" w:cs="Tahoma"/>
                <w:b/>
                <w:bCs/>
                <w:color w:val="04617B"/>
                <w:sz w:val="20"/>
                <w:szCs w:val="20"/>
              </w:rPr>
              <w:t>Altro</w:t>
            </w:r>
          </w:p>
        </w:tc>
        <w:tc>
          <w:tcPr>
            <w:tcW w:w="1704" w:type="dxa"/>
            <w:tcBorders>
              <w:left w:val="single" w:sz="12" w:space="0" w:color="0F6FC6"/>
            </w:tcBorders>
          </w:tcPr>
          <w:p w:rsidR="00D0256F" w:rsidRPr="00EB52BD" w:rsidRDefault="007703BE" w:rsidP="00EB52BD">
            <w:pPr>
              <w:autoSpaceDE w:val="0"/>
              <w:autoSpaceDN w:val="0"/>
              <w:adjustRightInd w:val="0"/>
              <w:spacing w:after="0" w:line="240" w:lineRule="auto"/>
              <w:ind w:left="-108"/>
              <w:jc w:val="center"/>
              <w:rPr>
                <w:rFonts w:ascii="Tahoma" w:hAnsi="Tahoma" w:cs="Tahoma"/>
                <w:b/>
                <w:bCs/>
                <w:color w:val="04617B"/>
              </w:rPr>
            </w:pPr>
            <w:r>
              <w:rPr>
                <w:rFonts w:ascii="Tahoma" w:hAnsi="Tahoma" w:cs="Tahoma"/>
                <w:b/>
                <w:bCs/>
                <w:color w:val="04617B"/>
              </w:rPr>
              <w:t>3</w:t>
            </w: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036F3" w:rsidP="00EB52BD">
            <w:pPr>
              <w:autoSpaceDE w:val="0"/>
              <w:autoSpaceDN w:val="0"/>
              <w:adjustRightInd w:val="0"/>
              <w:spacing w:after="0" w:line="240" w:lineRule="auto"/>
              <w:rPr>
                <w:rFonts w:ascii="Tahoma" w:hAnsi="Tahoma" w:cs="Tahoma"/>
                <w:b/>
                <w:bCs/>
                <w:color w:val="04617B"/>
                <w:sz w:val="20"/>
                <w:szCs w:val="20"/>
              </w:rPr>
            </w:pPr>
            <w:r w:rsidRPr="00EB52BD">
              <w:rPr>
                <w:rFonts w:ascii="Tahoma" w:hAnsi="Tahoma" w:cs="Tahoma"/>
                <w:b/>
                <w:bCs/>
                <w:color w:val="04617B"/>
                <w:sz w:val="20"/>
                <w:szCs w:val="20"/>
              </w:rPr>
              <w:t>Totali</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820EA9" w:rsidP="00901593">
            <w:pPr>
              <w:autoSpaceDE w:val="0"/>
              <w:autoSpaceDN w:val="0"/>
              <w:adjustRightInd w:val="0"/>
              <w:spacing w:after="0" w:line="240" w:lineRule="auto"/>
              <w:ind w:left="-108"/>
              <w:jc w:val="center"/>
              <w:rPr>
                <w:rFonts w:ascii="Tahoma" w:hAnsi="Tahoma" w:cs="Tahoma"/>
                <w:b/>
                <w:bCs/>
                <w:color w:val="04617B"/>
              </w:rPr>
            </w:pPr>
            <w:r w:rsidRPr="00EB52BD">
              <w:rPr>
                <w:rFonts w:ascii="Tahoma" w:hAnsi="Tahoma" w:cs="Tahoma"/>
                <w:b/>
                <w:bCs/>
                <w:color w:val="04617B"/>
              </w:rPr>
              <w:t>2</w:t>
            </w:r>
            <w:r w:rsidR="00901593">
              <w:rPr>
                <w:rFonts w:ascii="Tahoma" w:hAnsi="Tahoma" w:cs="Tahoma"/>
                <w:b/>
                <w:bCs/>
                <w:color w:val="04617B"/>
              </w:rPr>
              <w:t>5</w:t>
            </w:r>
          </w:p>
        </w:tc>
      </w:tr>
      <w:tr w:rsidR="002F6734" w:rsidRPr="00EB52BD" w:rsidTr="00EB52BD">
        <w:trPr>
          <w:trHeight w:val="280"/>
        </w:trPr>
        <w:tc>
          <w:tcPr>
            <w:tcW w:w="8238" w:type="dxa"/>
            <w:tcBorders>
              <w:right w:val="single" w:sz="12" w:space="0" w:color="0F6FC6"/>
            </w:tcBorders>
          </w:tcPr>
          <w:p w:rsidR="00F036F3" w:rsidRPr="00EB52BD" w:rsidRDefault="00F036F3" w:rsidP="00EB52BD">
            <w:pPr>
              <w:autoSpaceDE w:val="0"/>
              <w:autoSpaceDN w:val="0"/>
              <w:adjustRightInd w:val="0"/>
              <w:spacing w:after="0" w:line="240" w:lineRule="auto"/>
              <w:rPr>
                <w:rFonts w:ascii="Tahoma" w:hAnsi="Tahoma" w:cs="Tahoma"/>
                <w:b/>
                <w:bCs/>
                <w:color w:val="04617B"/>
                <w:sz w:val="20"/>
                <w:szCs w:val="20"/>
              </w:rPr>
            </w:pPr>
            <w:r w:rsidRPr="00EB52BD">
              <w:rPr>
                <w:rFonts w:ascii="Tahoma" w:hAnsi="Tahoma" w:cs="Tahoma"/>
                <w:b/>
                <w:bCs/>
                <w:color w:val="04617B"/>
                <w:sz w:val="20"/>
                <w:szCs w:val="20"/>
              </w:rPr>
              <w:t>% su popolazione scolastica</w:t>
            </w:r>
          </w:p>
        </w:tc>
        <w:tc>
          <w:tcPr>
            <w:tcW w:w="1704" w:type="dxa"/>
            <w:tcBorders>
              <w:left w:val="single" w:sz="12" w:space="0" w:color="0F6FC6"/>
            </w:tcBorders>
          </w:tcPr>
          <w:p w:rsidR="00F036F3" w:rsidRPr="00EB52BD" w:rsidRDefault="00901593" w:rsidP="007703BE">
            <w:pPr>
              <w:autoSpaceDE w:val="0"/>
              <w:autoSpaceDN w:val="0"/>
              <w:adjustRightInd w:val="0"/>
              <w:spacing w:after="0" w:line="240" w:lineRule="auto"/>
              <w:ind w:left="-108"/>
              <w:jc w:val="center"/>
              <w:rPr>
                <w:rFonts w:ascii="Tahoma" w:hAnsi="Tahoma" w:cs="Tahoma"/>
                <w:b/>
                <w:bCs/>
                <w:color w:val="04617B"/>
                <w:highlight w:val="yellow"/>
              </w:rPr>
            </w:pPr>
            <w:r>
              <w:rPr>
                <w:rFonts w:ascii="Tahoma" w:hAnsi="Tahoma" w:cs="Tahoma"/>
                <w:b/>
                <w:bCs/>
                <w:color w:val="04617B"/>
              </w:rPr>
              <w:t xml:space="preserve">  </w:t>
            </w:r>
            <w:r w:rsidR="00FD14E6" w:rsidRPr="00EB52BD">
              <w:rPr>
                <w:rFonts w:ascii="Tahoma" w:hAnsi="Tahoma" w:cs="Tahoma"/>
                <w:b/>
                <w:bCs/>
                <w:color w:val="04617B"/>
              </w:rPr>
              <w:t>2</w:t>
            </w:r>
            <w:r w:rsidR="00D0256F" w:rsidRPr="00EB52BD">
              <w:rPr>
                <w:rFonts w:ascii="Tahoma" w:hAnsi="Tahoma" w:cs="Tahoma"/>
                <w:b/>
                <w:bCs/>
                <w:color w:val="04617B"/>
              </w:rPr>
              <w:t>,</w:t>
            </w:r>
            <w:r w:rsidR="007703BE">
              <w:rPr>
                <w:rFonts w:ascii="Tahoma" w:hAnsi="Tahoma" w:cs="Tahoma"/>
                <w:b/>
                <w:bCs/>
                <w:color w:val="04617B"/>
              </w:rPr>
              <w:t>3</w:t>
            </w:r>
            <w:r w:rsidR="00FD14E6" w:rsidRPr="00EB52BD">
              <w:rPr>
                <w:rFonts w:ascii="Tahoma" w:hAnsi="Tahoma" w:cs="Tahoma"/>
                <w:b/>
                <w:bCs/>
                <w:color w:val="04617B"/>
              </w:rPr>
              <w:t>%</w:t>
            </w: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12" w:space="0" w:color="0F6FC6"/>
            </w:tcBorders>
          </w:tcPr>
          <w:p w:rsidR="00F036F3" w:rsidRPr="00EB52BD" w:rsidRDefault="00F036F3" w:rsidP="00EB52BD">
            <w:pPr>
              <w:autoSpaceDE w:val="0"/>
              <w:autoSpaceDN w:val="0"/>
              <w:adjustRightInd w:val="0"/>
              <w:spacing w:after="0" w:line="240" w:lineRule="auto"/>
              <w:rPr>
                <w:rFonts w:ascii="Tahoma" w:hAnsi="Tahoma" w:cs="Tahoma"/>
                <w:b/>
                <w:bCs/>
                <w:color w:val="04617B"/>
                <w:sz w:val="20"/>
                <w:szCs w:val="20"/>
                <w:lang w:val="it-IT"/>
              </w:rPr>
            </w:pPr>
            <w:r w:rsidRPr="00EB52BD">
              <w:rPr>
                <w:rFonts w:ascii="Tahoma" w:hAnsi="Tahoma" w:cs="Tahoma"/>
                <w:b/>
                <w:bCs/>
                <w:color w:val="04617B"/>
                <w:sz w:val="20"/>
                <w:szCs w:val="20"/>
                <w:lang w:val="it-IT"/>
              </w:rPr>
              <w:t>N° PEI redatti dai GLHO</w:t>
            </w:r>
          </w:p>
        </w:tc>
        <w:tc>
          <w:tcPr>
            <w:tcW w:w="1704" w:type="dxa"/>
            <w:tcBorders>
              <w:top w:val="single" w:sz="8" w:space="0" w:color="0F6FC6"/>
              <w:left w:val="single" w:sz="12" w:space="0" w:color="0F6FC6"/>
              <w:bottom w:val="single" w:sz="8" w:space="0" w:color="0F6FC6"/>
              <w:right w:val="single" w:sz="8" w:space="0" w:color="0F6FC6"/>
            </w:tcBorders>
          </w:tcPr>
          <w:p w:rsidR="00F036F3" w:rsidRPr="00EB52BD" w:rsidRDefault="00B00D2C" w:rsidP="00EB52BD">
            <w:pPr>
              <w:autoSpaceDE w:val="0"/>
              <w:autoSpaceDN w:val="0"/>
              <w:adjustRightInd w:val="0"/>
              <w:spacing w:after="0" w:line="240" w:lineRule="auto"/>
              <w:ind w:left="-108"/>
              <w:jc w:val="center"/>
              <w:rPr>
                <w:rFonts w:ascii="Tahoma" w:hAnsi="Tahoma" w:cs="Tahoma"/>
                <w:b/>
                <w:bCs/>
                <w:color w:val="04617B"/>
                <w:highlight w:val="yellow"/>
                <w:lang w:val="it-IT"/>
              </w:rPr>
            </w:pPr>
            <w:r>
              <w:rPr>
                <w:rFonts w:ascii="Tahoma" w:hAnsi="Tahoma" w:cs="Tahoma"/>
                <w:b/>
                <w:bCs/>
                <w:color w:val="04617B"/>
                <w:lang w:val="it-IT"/>
              </w:rPr>
              <w:t>9</w:t>
            </w: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8" w:space="0" w:color="0F6FC6"/>
            </w:tcBorders>
          </w:tcPr>
          <w:p w:rsidR="00F036F3" w:rsidRPr="00EB52BD" w:rsidRDefault="00F036F3" w:rsidP="00EB52BD">
            <w:pPr>
              <w:autoSpaceDE w:val="0"/>
              <w:autoSpaceDN w:val="0"/>
              <w:adjustRightInd w:val="0"/>
              <w:spacing w:after="0" w:line="240" w:lineRule="auto"/>
              <w:rPr>
                <w:rFonts w:ascii="Tahoma" w:hAnsi="Tahoma" w:cs="Tahoma"/>
                <w:b/>
                <w:bCs/>
                <w:color w:val="04617B"/>
                <w:sz w:val="20"/>
                <w:szCs w:val="20"/>
                <w:lang w:val="it-IT"/>
              </w:rPr>
            </w:pPr>
            <w:r w:rsidRPr="00EB52BD">
              <w:rPr>
                <w:rFonts w:ascii="Tahoma" w:hAnsi="Tahoma" w:cs="Tahoma"/>
                <w:b/>
                <w:bCs/>
                <w:color w:val="04617B"/>
                <w:sz w:val="20"/>
                <w:szCs w:val="20"/>
                <w:lang w:val="it-IT"/>
              </w:rPr>
              <w:t xml:space="preserve">N° di PDP redatti dai Consigli di classe in </w:t>
            </w:r>
            <w:r w:rsidRPr="00EB52BD">
              <w:rPr>
                <w:rFonts w:ascii="Tahoma" w:hAnsi="Tahoma" w:cs="Tahoma"/>
                <w:b/>
                <w:bCs/>
                <w:color w:val="04617B"/>
                <w:sz w:val="20"/>
                <w:szCs w:val="20"/>
                <w:u w:val="single"/>
                <w:lang w:val="it-IT"/>
              </w:rPr>
              <w:t>presenza</w:t>
            </w:r>
            <w:r w:rsidRPr="00EB52BD">
              <w:rPr>
                <w:rFonts w:ascii="Tahoma" w:hAnsi="Tahoma" w:cs="Tahoma"/>
                <w:b/>
                <w:bCs/>
                <w:color w:val="04617B"/>
                <w:sz w:val="20"/>
                <w:szCs w:val="20"/>
                <w:lang w:val="it-IT"/>
              </w:rPr>
              <w:t xml:space="preserve"> di certificazione sanitaria</w:t>
            </w:r>
          </w:p>
        </w:tc>
        <w:tc>
          <w:tcPr>
            <w:tcW w:w="1704" w:type="dxa"/>
            <w:tcBorders>
              <w:top w:val="single" w:sz="8" w:space="0" w:color="0F6FC6"/>
              <w:left w:val="single" w:sz="8" w:space="0" w:color="0F6FC6"/>
              <w:bottom w:val="single" w:sz="8" w:space="0" w:color="0F6FC6"/>
              <w:right w:val="single" w:sz="8" w:space="0" w:color="0F6FC6"/>
            </w:tcBorders>
          </w:tcPr>
          <w:p w:rsidR="00F036F3" w:rsidRPr="00EB52BD" w:rsidRDefault="007703BE" w:rsidP="00EB52BD">
            <w:pPr>
              <w:autoSpaceDE w:val="0"/>
              <w:autoSpaceDN w:val="0"/>
              <w:adjustRightInd w:val="0"/>
              <w:spacing w:after="0" w:line="240" w:lineRule="auto"/>
              <w:ind w:left="-108"/>
              <w:jc w:val="center"/>
              <w:rPr>
                <w:rFonts w:ascii="Tahoma" w:hAnsi="Tahoma" w:cs="Tahoma"/>
                <w:b/>
                <w:bCs/>
                <w:color w:val="04617B"/>
                <w:lang w:val="it-IT"/>
              </w:rPr>
            </w:pPr>
            <w:r>
              <w:rPr>
                <w:rFonts w:ascii="Tahoma" w:hAnsi="Tahoma" w:cs="Tahoma"/>
                <w:b/>
                <w:bCs/>
                <w:color w:val="04617B"/>
                <w:lang w:val="it-IT"/>
              </w:rPr>
              <w:t>9</w:t>
            </w:r>
          </w:p>
        </w:tc>
      </w:tr>
      <w:tr w:rsidR="002F6734" w:rsidRPr="00EB52BD" w:rsidTr="00EB52BD">
        <w:trPr>
          <w:trHeight w:val="280"/>
        </w:trPr>
        <w:tc>
          <w:tcPr>
            <w:tcW w:w="8238" w:type="dxa"/>
            <w:tcBorders>
              <w:top w:val="single" w:sz="8" w:space="0" w:color="0F6FC6"/>
              <w:left w:val="single" w:sz="8" w:space="0" w:color="0F6FC6"/>
              <w:bottom w:val="single" w:sz="8" w:space="0" w:color="0F6FC6"/>
              <w:right w:val="single" w:sz="8" w:space="0" w:color="0F6FC6"/>
            </w:tcBorders>
          </w:tcPr>
          <w:p w:rsidR="006E5CA2" w:rsidRPr="00EB52BD" w:rsidRDefault="006E5CA2" w:rsidP="00EB52BD">
            <w:pPr>
              <w:autoSpaceDE w:val="0"/>
              <w:autoSpaceDN w:val="0"/>
              <w:adjustRightInd w:val="0"/>
              <w:spacing w:after="0" w:line="240" w:lineRule="auto"/>
              <w:rPr>
                <w:rFonts w:ascii="Tahoma" w:hAnsi="Tahoma" w:cs="Tahoma"/>
                <w:b/>
                <w:bCs/>
                <w:color w:val="04617B"/>
                <w:sz w:val="20"/>
                <w:szCs w:val="20"/>
                <w:lang w:val="it-IT"/>
              </w:rPr>
            </w:pPr>
            <w:r w:rsidRPr="00EB52BD">
              <w:rPr>
                <w:rFonts w:ascii="Tahoma" w:hAnsi="Tahoma" w:cs="Tahoma"/>
                <w:b/>
                <w:bCs/>
                <w:color w:val="04617B"/>
                <w:sz w:val="20"/>
                <w:szCs w:val="20"/>
                <w:lang w:val="it-IT"/>
              </w:rPr>
              <w:t xml:space="preserve">N° di PDP redatti dai Consigli di classe in </w:t>
            </w:r>
            <w:r w:rsidRPr="00EB52BD">
              <w:rPr>
                <w:rFonts w:ascii="Tahoma" w:hAnsi="Tahoma" w:cs="Tahoma"/>
                <w:b/>
                <w:bCs/>
                <w:color w:val="04617B"/>
                <w:sz w:val="20"/>
                <w:szCs w:val="20"/>
                <w:u w:val="single"/>
                <w:lang w:val="it-IT"/>
              </w:rPr>
              <w:t>assenza</w:t>
            </w:r>
            <w:r w:rsidRPr="00EB52BD">
              <w:rPr>
                <w:rFonts w:ascii="Tahoma" w:hAnsi="Tahoma" w:cs="Tahoma"/>
                <w:b/>
                <w:bCs/>
                <w:color w:val="04617B"/>
                <w:sz w:val="20"/>
                <w:szCs w:val="20"/>
                <w:lang w:val="it-IT"/>
              </w:rPr>
              <w:t xml:space="preserve"> di certificazione sanitaria</w:t>
            </w:r>
          </w:p>
        </w:tc>
        <w:tc>
          <w:tcPr>
            <w:tcW w:w="1704" w:type="dxa"/>
            <w:tcBorders>
              <w:top w:val="single" w:sz="8" w:space="0" w:color="0F6FC6"/>
              <w:left w:val="single" w:sz="8" w:space="0" w:color="0F6FC6"/>
              <w:bottom w:val="single" w:sz="8" w:space="0" w:color="0F6FC6"/>
              <w:right w:val="single" w:sz="8" w:space="0" w:color="0F6FC6"/>
            </w:tcBorders>
          </w:tcPr>
          <w:p w:rsidR="006E5CA2" w:rsidRPr="00EB52BD" w:rsidRDefault="007703BE" w:rsidP="00EB52BD">
            <w:pPr>
              <w:autoSpaceDE w:val="0"/>
              <w:autoSpaceDN w:val="0"/>
              <w:adjustRightInd w:val="0"/>
              <w:spacing w:after="0" w:line="240" w:lineRule="auto"/>
              <w:ind w:left="-108"/>
              <w:jc w:val="center"/>
              <w:rPr>
                <w:rFonts w:ascii="Tahoma" w:hAnsi="Tahoma" w:cs="Tahoma"/>
                <w:b/>
                <w:bCs/>
                <w:color w:val="04617B"/>
                <w:sz w:val="20"/>
                <w:szCs w:val="20"/>
                <w:lang w:val="it-IT"/>
              </w:rPr>
            </w:pPr>
            <w:r>
              <w:rPr>
                <w:rFonts w:ascii="Tahoma" w:hAnsi="Tahoma" w:cs="Tahoma"/>
                <w:b/>
                <w:bCs/>
                <w:color w:val="04617B"/>
                <w:lang w:val="it-IT"/>
              </w:rPr>
              <w:t>7</w:t>
            </w:r>
          </w:p>
        </w:tc>
      </w:tr>
    </w:tbl>
    <w:p w:rsidR="00F036F3" w:rsidRPr="002F6734" w:rsidRDefault="00F036F3" w:rsidP="00F036F3">
      <w:pPr>
        <w:rPr>
          <w:color w:val="04617B"/>
          <w:lang w:val="it-IT"/>
        </w:rPr>
      </w:pPr>
    </w:p>
    <w:tbl>
      <w:tblPr>
        <w:tblW w:w="0" w:type="auto"/>
        <w:tblInd w:w="108" w:type="dxa"/>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1E0"/>
      </w:tblPr>
      <w:tblGrid>
        <w:gridCol w:w="4820"/>
        <w:gridCol w:w="3402"/>
        <w:gridCol w:w="1701"/>
      </w:tblGrid>
      <w:tr w:rsidR="00F036F3" w:rsidRPr="00EB52BD" w:rsidTr="00517C8A">
        <w:tc>
          <w:tcPr>
            <w:tcW w:w="4820" w:type="dxa"/>
            <w:shd w:val="clear" w:color="auto" w:fill="00B0F0"/>
          </w:tcPr>
          <w:p w:rsidR="00F036F3" w:rsidRPr="00EB52BD" w:rsidRDefault="00F036F3" w:rsidP="00F036F3">
            <w:pPr>
              <w:numPr>
                <w:ilvl w:val="0"/>
                <w:numId w:val="6"/>
              </w:numPr>
              <w:autoSpaceDE w:val="0"/>
              <w:autoSpaceDN w:val="0"/>
              <w:adjustRightInd w:val="0"/>
              <w:spacing w:after="0" w:line="240" w:lineRule="auto"/>
              <w:rPr>
                <w:rFonts w:ascii="Tahoma" w:hAnsi="Tahoma" w:cs="Tahoma"/>
                <w:b/>
                <w:color w:val="FFFFFF"/>
              </w:rPr>
            </w:pPr>
            <w:r w:rsidRPr="00EB52BD">
              <w:rPr>
                <w:rFonts w:ascii="Tahoma" w:hAnsi="Tahoma" w:cs="Tahoma"/>
                <w:b/>
                <w:color w:val="FFFFFF"/>
              </w:rPr>
              <w:t>Risorse professionali specifiche</w:t>
            </w:r>
          </w:p>
        </w:tc>
        <w:tc>
          <w:tcPr>
            <w:tcW w:w="3402" w:type="dxa"/>
            <w:shd w:val="clear" w:color="auto" w:fill="00B0F0"/>
          </w:tcPr>
          <w:p w:rsidR="00F036F3" w:rsidRPr="00EB52BD" w:rsidRDefault="00F036F3" w:rsidP="004727E9">
            <w:pPr>
              <w:autoSpaceDE w:val="0"/>
              <w:autoSpaceDN w:val="0"/>
              <w:adjustRightInd w:val="0"/>
              <w:rPr>
                <w:rFonts w:ascii="Tahoma" w:hAnsi="Tahoma" w:cs="Tahoma"/>
                <w:b/>
                <w:i/>
                <w:color w:val="FFFFFF"/>
                <w:sz w:val="20"/>
                <w:szCs w:val="20"/>
              </w:rPr>
            </w:pPr>
            <w:r w:rsidRPr="00EB52BD">
              <w:rPr>
                <w:rFonts w:ascii="Tahoma" w:hAnsi="Tahoma" w:cs="Tahoma"/>
                <w:b/>
                <w:i/>
                <w:color w:val="FFFFFF"/>
                <w:sz w:val="20"/>
                <w:szCs w:val="20"/>
              </w:rPr>
              <w:t>Prevalentemente utilizzate in…</w:t>
            </w:r>
          </w:p>
        </w:tc>
        <w:tc>
          <w:tcPr>
            <w:tcW w:w="1701" w:type="dxa"/>
            <w:shd w:val="clear" w:color="auto" w:fill="00B0F0"/>
          </w:tcPr>
          <w:p w:rsidR="00F036F3" w:rsidRPr="00EB52BD" w:rsidRDefault="00036B64" w:rsidP="004727E9">
            <w:pPr>
              <w:autoSpaceDE w:val="0"/>
              <w:autoSpaceDN w:val="0"/>
              <w:adjustRightInd w:val="0"/>
              <w:ind w:left="-108"/>
              <w:jc w:val="center"/>
              <w:rPr>
                <w:rFonts w:ascii="Tahoma" w:hAnsi="Tahoma" w:cs="Tahoma"/>
                <w:b/>
                <w:color w:val="FFFFFF"/>
                <w:sz w:val="20"/>
                <w:szCs w:val="20"/>
              </w:rPr>
            </w:pPr>
            <w:r w:rsidRPr="00EB52BD">
              <w:rPr>
                <w:rFonts w:ascii="Tahoma" w:hAnsi="Tahoma" w:cs="Tahoma"/>
                <w:b/>
                <w:color w:val="FFFFFF"/>
                <w:sz w:val="20"/>
                <w:szCs w:val="20"/>
              </w:rPr>
              <w:t xml:space="preserve">Sì / </w:t>
            </w:r>
            <w:r w:rsidR="00F036F3" w:rsidRPr="00EB52BD">
              <w:rPr>
                <w:rFonts w:ascii="Tahoma" w:hAnsi="Tahoma" w:cs="Tahoma"/>
                <w:b/>
                <w:color w:val="FFFFFF"/>
                <w:sz w:val="20"/>
                <w:szCs w:val="20"/>
              </w:rPr>
              <w:t>No</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rPr>
            </w:pPr>
            <w:r w:rsidRPr="00EB52BD">
              <w:rPr>
                <w:rFonts w:ascii="Tahoma" w:hAnsi="Tahoma" w:cs="Tahoma"/>
                <w:b/>
                <w:color w:val="04617B"/>
                <w:sz w:val="20"/>
                <w:szCs w:val="20"/>
                <w:lang w:val="it-IT"/>
              </w:rPr>
              <w:t>Insegnanti di sostegno</w:t>
            </w:r>
          </w:p>
        </w:tc>
        <w:tc>
          <w:tcPr>
            <w:tcW w:w="3402" w:type="dxa"/>
          </w:tcPr>
          <w:p w:rsidR="00F036F3" w:rsidRPr="00EB52BD" w:rsidRDefault="00F036F3" w:rsidP="004727E9">
            <w:pPr>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Attività individualizzate e di piccolo gruppo</w:t>
            </w:r>
          </w:p>
        </w:tc>
        <w:tc>
          <w:tcPr>
            <w:tcW w:w="1701" w:type="dxa"/>
            <w:vAlign w:val="center"/>
          </w:tcPr>
          <w:p w:rsidR="00F036F3" w:rsidRPr="00EB52BD" w:rsidRDefault="007C0170"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lang w:val="it-IT"/>
              </w:rPr>
            </w:pPr>
          </w:p>
        </w:tc>
        <w:tc>
          <w:tcPr>
            <w:tcW w:w="3402" w:type="dxa"/>
          </w:tcPr>
          <w:p w:rsidR="00F036F3" w:rsidRPr="00EB52BD" w:rsidRDefault="00F036F3" w:rsidP="004727E9">
            <w:pPr>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Attività laboratoriali integrate (classi aperte, laboratori protetti, ecc.)</w:t>
            </w:r>
          </w:p>
        </w:tc>
        <w:tc>
          <w:tcPr>
            <w:tcW w:w="1701" w:type="dxa"/>
            <w:vAlign w:val="center"/>
          </w:tcPr>
          <w:p w:rsidR="00F036F3" w:rsidRPr="00EB52BD" w:rsidRDefault="007C0170"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rPr>
            </w:pPr>
            <w:r w:rsidRPr="00EB52BD">
              <w:rPr>
                <w:rFonts w:ascii="Tahoma" w:hAnsi="Tahoma" w:cs="Tahoma"/>
                <w:b/>
                <w:color w:val="04617B"/>
                <w:sz w:val="20"/>
                <w:szCs w:val="20"/>
              </w:rPr>
              <w:t xml:space="preserve">AEC </w:t>
            </w:r>
          </w:p>
        </w:tc>
        <w:tc>
          <w:tcPr>
            <w:tcW w:w="3402" w:type="dxa"/>
          </w:tcPr>
          <w:p w:rsidR="00F036F3" w:rsidRPr="00EB52BD" w:rsidRDefault="00F036F3" w:rsidP="004727E9">
            <w:pPr>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Attività individualizzate e di piccolo gruppo</w:t>
            </w:r>
          </w:p>
        </w:tc>
        <w:tc>
          <w:tcPr>
            <w:tcW w:w="1701" w:type="dxa"/>
            <w:vAlign w:val="center"/>
          </w:tcPr>
          <w:p w:rsidR="00F036F3" w:rsidRPr="00EB52BD" w:rsidRDefault="00820EA9" w:rsidP="00936728">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lang w:val="it-IT"/>
              </w:rPr>
            </w:pPr>
          </w:p>
        </w:tc>
        <w:tc>
          <w:tcPr>
            <w:tcW w:w="3402" w:type="dxa"/>
          </w:tcPr>
          <w:p w:rsidR="00F036F3" w:rsidRPr="00EB52BD" w:rsidRDefault="00F036F3" w:rsidP="004727E9">
            <w:pPr>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Attività laboratoriali integrate (classi aperte, laboratori protetti, ecc.)</w:t>
            </w:r>
          </w:p>
        </w:tc>
        <w:tc>
          <w:tcPr>
            <w:tcW w:w="1701" w:type="dxa"/>
            <w:vAlign w:val="center"/>
          </w:tcPr>
          <w:p w:rsidR="00F036F3" w:rsidRPr="00EB52BD" w:rsidRDefault="00820EA9" w:rsidP="00936728">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rPr>
            </w:pPr>
            <w:r w:rsidRPr="00EB52BD">
              <w:rPr>
                <w:rFonts w:ascii="Tahoma" w:hAnsi="Tahoma" w:cs="Tahoma"/>
                <w:b/>
                <w:color w:val="04617B"/>
                <w:sz w:val="20"/>
                <w:szCs w:val="20"/>
                <w:lang w:val="it-IT"/>
              </w:rPr>
              <w:t>Assistenti alla comunicazione</w:t>
            </w:r>
          </w:p>
        </w:tc>
        <w:tc>
          <w:tcPr>
            <w:tcW w:w="3402" w:type="dxa"/>
          </w:tcPr>
          <w:p w:rsidR="00F036F3" w:rsidRPr="00EB52BD" w:rsidRDefault="00F036F3" w:rsidP="004727E9">
            <w:pPr>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Attività individualizzate e di piccolo gruppo</w:t>
            </w:r>
          </w:p>
        </w:tc>
        <w:tc>
          <w:tcPr>
            <w:tcW w:w="1701" w:type="dxa"/>
            <w:vAlign w:val="center"/>
          </w:tcPr>
          <w:p w:rsidR="00F036F3" w:rsidRPr="00EB52BD" w:rsidRDefault="00820EA9"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lang w:val="it-IT"/>
              </w:rPr>
            </w:pPr>
          </w:p>
        </w:tc>
        <w:tc>
          <w:tcPr>
            <w:tcW w:w="3402" w:type="dxa"/>
          </w:tcPr>
          <w:p w:rsidR="00F036F3" w:rsidRPr="00EB52BD" w:rsidRDefault="00F036F3" w:rsidP="004727E9">
            <w:pPr>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Attività laboratoriali integrate (classi aperte, laboratori protetti, ecc.)</w:t>
            </w:r>
          </w:p>
        </w:tc>
        <w:tc>
          <w:tcPr>
            <w:tcW w:w="1701" w:type="dxa"/>
            <w:vAlign w:val="center"/>
          </w:tcPr>
          <w:p w:rsidR="00F036F3" w:rsidRPr="00EB52BD" w:rsidRDefault="007C0170"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NO</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rPr>
            </w:pPr>
            <w:r w:rsidRPr="00EB52BD">
              <w:rPr>
                <w:rFonts w:ascii="Tahoma" w:hAnsi="Tahoma" w:cs="Tahoma"/>
                <w:b/>
                <w:color w:val="04617B"/>
                <w:sz w:val="20"/>
                <w:szCs w:val="20"/>
                <w:lang w:val="it-IT"/>
              </w:rPr>
              <w:lastRenderedPageBreak/>
              <w:t xml:space="preserve">Funzioni strumentali </w:t>
            </w:r>
            <w:r w:rsidRPr="00EB52BD">
              <w:rPr>
                <w:rFonts w:ascii="Tahoma" w:hAnsi="Tahoma" w:cs="Tahoma"/>
                <w:b/>
                <w:color w:val="04617B"/>
                <w:sz w:val="20"/>
                <w:szCs w:val="20"/>
              </w:rPr>
              <w:t xml:space="preserve">/ </w:t>
            </w:r>
            <w:r w:rsidRPr="00EB52BD">
              <w:rPr>
                <w:rFonts w:ascii="Tahoma" w:hAnsi="Tahoma" w:cs="Tahoma"/>
                <w:b/>
                <w:color w:val="04617B"/>
                <w:sz w:val="20"/>
                <w:szCs w:val="20"/>
                <w:lang w:val="it-IT"/>
              </w:rPr>
              <w:t>coordinamento</w:t>
            </w:r>
          </w:p>
        </w:tc>
        <w:tc>
          <w:tcPr>
            <w:tcW w:w="3402" w:type="dxa"/>
          </w:tcPr>
          <w:p w:rsidR="00F036F3" w:rsidRPr="00EB52BD" w:rsidRDefault="00F036F3" w:rsidP="004727E9">
            <w:pPr>
              <w:autoSpaceDE w:val="0"/>
              <w:autoSpaceDN w:val="0"/>
              <w:adjustRightInd w:val="0"/>
              <w:rPr>
                <w:rFonts w:ascii="Tahoma" w:hAnsi="Tahoma" w:cs="Tahoma"/>
                <w:b/>
                <w:color w:val="04617B"/>
                <w:sz w:val="20"/>
                <w:szCs w:val="20"/>
              </w:rPr>
            </w:pPr>
          </w:p>
        </w:tc>
        <w:tc>
          <w:tcPr>
            <w:tcW w:w="1701" w:type="dxa"/>
            <w:vAlign w:val="center"/>
          </w:tcPr>
          <w:p w:rsidR="00F036F3"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lang w:val="it-IT"/>
              </w:rPr>
            </w:pPr>
            <w:r w:rsidRPr="00EB52BD">
              <w:rPr>
                <w:rFonts w:ascii="Tahoma" w:hAnsi="Tahoma" w:cs="Tahoma"/>
                <w:b/>
                <w:color w:val="04617B"/>
                <w:sz w:val="20"/>
                <w:szCs w:val="20"/>
                <w:lang w:val="it-IT"/>
              </w:rPr>
              <w:t>Referenti di Istituto (disabilità, DSA, BES)</w:t>
            </w:r>
          </w:p>
        </w:tc>
        <w:tc>
          <w:tcPr>
            <w:tcW w:w="3402" w:type="dxa"/>
          </w:tcPr>
          <w:p w:rsidR="00F036F3" w:rsidRPr="00EB52BD" w:rsidRDefault="00F036F3" w:rsidP="004727E9">
            <w:pPr>
              <w:autoSpaceDE w:val="0"/>
              <w:autoSpaceDN w:val="0"/>
              <w:adjustRightInd w:val="0"/>
              <w:rPr>
                <w:rFonts w:ascii="Tahoma" w:hAnsi="Tahoma" w:cs="Tahoma"/>
                <w:b/>
                <w:color w:val="04617B"/>
                <w:sz w:val="20"/>
                <w:szCs w:val="20"/>
                <w:lang w:val="it-IT"/>
              </w:rPr>
            </w:pPr>
          </w:p>
        </w:tc>
        <w:tc>
          <w:tcPr>
            <w:tcW w:w="1701" w:type="dxa"/>
            <w:vAlign w:val="center"/>
          </w:tcPr>
          <w:p w:rsidR="00F036F3" w:rsidRPr="00EB52BD" w:rsidRDefault="00820EA9" w:rsidP="00936728">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SI</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lang w:val="it-IT"/>
              </w:rPr>
            </w:pPr>
            <w:r w:rsidRPr="00EB52BD">
              <w:rPr>
                <w:rFonts w:ascii="Tahoma" w:hAnsi="Tahoma" w:cs="Tahoma"/>
                <w:b/>
                <w:color w:val="04617B"/>
                <w:sz w:val="20"/>
                <w:szCs w:val="20"/>
                <w:lang w:val="it-IT"/>
              </w:rPr>
              <w:t>Psicopedagogisti e affini esterni/interni</w:t>
            </w:r>
          </w:p>
        </w:tc>
        <w:tc>
          <w:tcPr>
            <w:tcW w:w="3402" w:type="dxa"/>
          </w:tcPr>
          <w:p w:rsidR="00F036F3" w:rsidRPr="00EB52BD" w:rsidRDefault="00F036F3" w:rsidP="004727E9">
            <w:pPr>
              <w:autoSpaceDE w:val="0"/>
              <w:autoSpaceDN w:val="0"/>
              <w:adjustRightInd w:val="0"/>
              <w:rPr>
                <w:rFonts w:ascii="Tahoma" w:hAnsi="Tahoma" w:cs="Tahoma"/>
                <w:b/>
                <w:color w:val="04617B"/>
                <w:sz w:val="20"/>
                <w:szCs w:val="20"/>
                <w:lang w:val="it-IT"/>
              </w:rPr>
            </w:pPr>
          </w:p>
        </w:tc>
        <w:tc>
          <w:tcPr>
            <w:tcW w:w="1701" w:type="dxa"/>
            <w:vAlign w:val="center"/>
          </w:tcPr>
          <w:p w:rsidR="00F036F3" w:rsidRPr="00EB52BD" w:rsidRDefault="00867704"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F036F3" w:rsidRPr="00EB52BD" w:rsidTr="00936728">
        <w:tc>
          <w:tcPr>
            <w:tcW w:w="4820" w:type="dxa"/>
          </w:tcPr>
          <w:p w:rsidR="00F036F3" w:rsidRPr="00EB52BD" w:rsidRDefault="00F036F3" w:rsidP="007C0170">
            <w:pPr>
              <w:autoSpaceDE w:val="0"/>
              <w:autoSpaceDN w:val="0"/>
              <w:adjustRightInd w:val="0"/>
              <w:rPr>
                <w:rFonts w:ascii="Tahoma" w:hAnsi="Tahoma" w:cs="Tahoma"/>
                <w:b/>
                <w:color w:val="04617B"/>
                <w:sz w:val="20"/>
                <w:szCs w:val="20"/>
              </w:rPr>
            </w:pPr>
            <w:r w:rsidRPr="00EB52BD">
              <w:rPr>
                <w:rFonts w:ascii="Tahoma" w:hAnsi="Tahoma" w:cs="Tahoma"/>
                <w:b/>
                <w:color w:val="04617B"/>
                <w:sz w:val="20"/>
                <w:szCs w:val="20"/>
                <w:lang w:val="it-IT"/>
              </w:rPr>
              <w:t>Docenti</w:t>
            </w:r>
            <w:r w:rsidRPr="00EB52BD">
              <w:rPr>
                <w:rFonts w:ascii="Tahoma" w:hAnsi="Tahoma" w:cs="Tahoma"/>
                <w:b/>
                <w:color w:val="04617B"/>
                <w:sz w:val="20"/>
                <w:szCs w:val="20"/>
              </w:rPr>
              <w:t xml:space="preserve"> tutor/mentor</w:t>
            </w:r>
          </w:p>
        </w:tc>
        <w:tc>
          <w:tcPr>
            <w:tcW w:w="3402" w:type="dxa"/>
          </w:tcPr>
          <w:p w:rsidR="00F036F3" w:rsidRPr="00EB52BD" w:rsidRDefault="00F036F3" w:rsidP="004727E9">
            <w:pPr>
              <w:autoSpaceDE w:val="0"/>
              <w:autoSpaceDN w:val="0"/>
              <w:adjustRightInd w:val="0"/>
              <w:rPr>
                <w:rFonts w:ascii="Tahoma" w:hAnsi="Tahoma" w:cs="Tahoma"/>
                <w:b/>
                <w:color w:val="04617B"/>
                <w:sz w:val="20"/>
                <w:szCs w:val="20"/>
              </w:rPr>
            </w:pPr>
          </w:p>
        </w:tc>
        <w:tc>
          <w:tcPr>
            <w:tcW w:w="1701" w:type="dxa"/>
            <w:vAlign w:val="center"/>
          </w:tcPr>
          <w:p w:rsidR="00F036F3" w:rsidRPr="00EB52BD" w:rsidRDefault="00820EA9" w:rsidP="00936728">
            <w:pPr>
              <w:autoSpaceDE w:val="0"/>
              <w:autoSpaceDN w:val="0"/>
              <w:adjustRightInd w:val="0"/>
              <w:ind w:left="-108"/>
              <w:jc w:val="center"/>
              <w:rPr>
                <w:rFonts w:ascii="Tahoma" w:hAnsi="Tahoma" w:cs="Tahoma"/>
                <w:b/>
                <w:color w:val="04617B"/>
                <w:sz w:val="20"/>
                <w:szCs w:val="20"/>
                <w:highlight w:val="yellow"/>
              </w:rPr>
            </w:pPr>
            <w:r w:rsidRPr="00EB52BD">
              <w:rPr>
                <w:rFonts w:ascii="Tahoma" w:hAnsi="Tahoma" w:cs="Tahoma"/>
                <w:b/>
                <w:color w:val="04617B"/>
                <w:sz w:val="20"/>
                <w:szCs w:val="20"/>
              </w:rPr>
              <w:t>NO</w:t>
            </w:r>
          </w:p>
        </w:tc>
      </w:tr>
    </w:tbl>
    <w:p w:rsidR="00F036F3" w:rsidRPr="005B66DC" w:rsidRDefault="00F036F3" w:rsidP="00F036F3">
      <w:pPr>
        <w:rPr>
          <w:color w:val="073763"/>
        </w:rPr>
      </w:pPr>
    </w:p>
    <w:tbl>
      <w:tblPr>
        <w:tblpPr w:leftFromText="141" w:rightFromText="141" w:vertAnchor="page" w:horzAnchor="margin" w:tblpXSpec="center" w:tblpY="3953"/>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1E0"/>
      </w:tblPr>
      <w:tblGrid>
        <w:gridCol w:w="4077"/>
        <w:gridCol w:w="4111"/>
        <w:gridCol w:w="1630"/>
      </w:tblGrid>
      <w:tr w:rsidR="005B66DC" w:rsidRPr="00EB52BD" w:rsidTr="00517C8A">
        <w:tc>
          <w:tcPr>
            <w:tcW w:w="4077" w:type="dxa"/>
            <w:shd w:val="clear" w:color="auto" w:fill="00B0F0"/>
            <w:vAlign w:val="center"/>
          </w:tcPr>
          <w:p w:rsidR="002F6734" w:rsidRPr="00EB52BD" w:rsidRDefault="002F6734" w:rsidP="002F6734">
            <w:pPr>
              <w:numPr>
                <w:ilvl w:val="0"/>
                <w:numId w:val="7"/>
              </w:numPr>
              <w:autoSpaceDE w:val="0"/>
              <w:autoSpaceDN w:val="0"/>
              <w:adjustRightInd w:val="0"/>
              <w:spacing w:after="0" w:line="240" w:lineRule="auto"/>
              <w:rPr>
                <w:rFonts w:ascii="Tahoma" w:hAnsi="Tahoma" w:cs="Tahoma"/>
                <w:b/>
                <w:color w:val="FFFFFF"/>
                <w:sz w:val="28"/>
                <w:szCs w:val="28"/>
              </w:rPr>
            </w:pPr>
            <w:r w:rsidRPr="00EB52BD">
              <w:rPr>
                <w:rFonts w:ascii="Tahoma" w:hAnsi="Tahoma" w:cs="Tahoma"/>
                <w:b/>
                <w:color w:val="FFFFFF"/>
                <w:sz w:val="28"/>
                <w:szCs w:val="28"/>
              </w:rPr>
              <w:t>Coinvolgimento docenti curricolari</w:t>
            </w:r>
          </w:p>
        </w:tc>
        <w:tc>
          <w:tcPr>
            <w:tcW w:w="4111" w:type="dxa"/>
            <w:shd w:val="clear" w:color="auto" w:fill="00B0F0"/>
            <w:vAlign w:val="center"/>
          </w:tcPr>
          <w:p w:rsidR="002F6734" w:rsidRPr="00EB52BD" w:rsidRDefault="002F6734" w:rsidP="002F6734">
            <w:pPr>
              <w:autoSpaceDE w:val="0"/>
              <w:autoSpaceDN w:val="0"/>
              <w:adjustRightInd w:val="0"/>
              <w:rPr>
                <w:rFonts w:ascii="Tahoma" w:hAnsi="Tahoma" w:cs="Tahoma"/>
                <w:b/>
                <w:i/>
                <w:color w:val="FFFFFF"/>
                <w:sz w:val="28"/>
                <w:szCs w:val="28"/>
              </w:rPr>
            </w:pPr>
            <w:r w:rsidRPr="00EB52BD">
              <w:rPr>
                <w:rFonts w:ascii="Tahoma" w:hAnsi="Tahoma" w:cs="Tahoma"/>
                <w:b/>
                <w:i/>
                <w:color w:val="FFFFFF"/>
                <w:sz w:val="28"/>
                <w:szCs w:val="28"/>
              </w:rPr>
              <w:t>Attraverso</w:t>
            </w:r>
            <w:r w:rsidR="00036B64" w:rsidRPr="00EB52BD">
              <w:rPr>
                <w:rFonts w:ascii="Tahoma" w:hAnsi="Tahoma" w:cs="Tahoma"/>
                <w:b/>
                <w:i/>
                <w:color w:val="FFFFFF"/>
                <w:sz w:val="28"/>
                <w:szCs w:val="28"/>
              </w:rPr>
              <w:t xml:space="preserve"> </w:t>
            </w:r>
            <w:r w:rsidRPr="00EB52BD">
              <w:rPr>
                <w:rFonts w:ascii="Tahoma" w:hAnsi="Tahoma" w:cs="Tahoma"/>
                <w:b/>
                <w:i/>
                <w:color w:val="FFFFFF"/>
                <w:sz w:val="28"/>
                <w:szCs w:val="28"/>
              </w:rPr>
              <w:t>…</w:t>
            </w:r>
          </w:p>
        </w:tc>
        <w:tc>
          <w:tcPr>
            <w:tcW w:w="1630" w:type="dxa"/>
            <w:shd w:val="clear" w:color="auto" w:fill="00B0F0"/>
            <w:vAlign w:val="center"/>
          </w:tcPr>
          <w:p w:rsidR="002F6734" w:rsidRPr="00EB52BD" w:rsidRDefault="002F6734" w:rsidP="00F95510">
            <w:pPr>
              <w:autoSpaceDE w:val="0"/>
              <w:autoSpaceDN w:val="0"/>
              <w:adjustRightInd w:val="0"/>
              <w:ind w:left="-108"/>
              <w:jc w:val="center"/>
              <w:rPr>
                <w:rFonts w:ascii="Tahoma" w:hAnsi="Tahoma" w:cs="Tahoma"/>
                <w:b/>
                <w:color w:val="FFFFFF"/>
                <w:sz w:val="28"/>
                <w:szCs w:val="28"/>
              </w:rPr>
            </w:pPr>
            <w:r w:rsidRPr="00EB52BD">
              <w:rPr>
                <w:rFonts w:ascii="Tahoma" w:hAnsi="Tahoma" w:cs="Tahoma"/>
                <w:b/>
                <w:color w:val="FFFFFF"/>
                <w:sz w:val="28"/>
                <w:szCs w:val="28"/>
              </w:rPr>
              <w:t>Sì / No</w:t>
            </w:r>
          </w:p>
        </w:tc>
      </w:tr>
      <w:tr w:rsidR="005B66DC" w:rsidRPr="00EB52BD" w:rsidTr="00936728">
        <w:tc>
          <w:tcPr>
            <w:tcW w:w="4077" w:type="dxa"/>
            <w:vMerge w:val="restart"/>
            <w:vAlign w:val="center"/>
          </w:tcPr>
          <w:p w:rsidR="002F6734" w:rsidRPr="00EB52BD" w:rsidRDefault="002F6734" w:rsidP="002F6734">
            <w:pPr>
              <w:autoSpaceDE w:val="0"/>
              <w:autoSpaceDN w:val="0"/>
              <w:adjustRightInd w:val="0"/>
              <w:rPr>
                <w:rFonts w:ascii="Tahoma" w:hAnsi="Tahoma" w:cs="Tahoma"/>
                <w:b/>
                <w:color w:val="073763"/>
                <w:sz w:val="28"/>
                <w:szCs w:val="28"/>
                <w:lang w:val="it-IT"/>
              </w:rPr>
            </w:pPr>
            <w:r w:rsidRPr="00EB52BD">
              <w:rPr>
                <w:rFonts w:ascii="Tahoma" w:hAnsi="Tahoma" w:cs="Tahoma"/>
                <w:b/>
                <w:color w:val="073763"/>
                <w:sz w:val="28"/>
                <w:szCs w:val="28"/>
                <w:lang w:val="it-IT"/>
              </w:rPr>
              <w:t>Coordinatori di classe e simili</w:t>
            </w: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Partecipazione a GLI</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highlight w:val="yellow"/>
              </w:rPr>
            </w:pPr>
            <w:r w:rsidRPr="00EB52BD">
              <w:rPr>
                <w:rFonts w:ascii="Tahoma" w:hAnsi="Tahoma" w:cs="Tahoma"/>
                <w:b/>
                <w:color w:val="04617B"/>
                <w:sz w:val="20"/>
                <w:szCs w:val="20"/>
              </w:rPr>
              <w:t>NO</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8"/>
                <w:szCs w:val="28"/>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Rapporti con famiglie</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8"/>
                <w:szCs w:val="28"/>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Tutoraggio alunni</w:t>
            </w:r>
          </w:p>
        </w:tc>
        <w:tc>
          <w:tcPr>
            <w:tcW w:w="1630" w:type="dxa"/>
            <w:vAlign w:val="center"/>
          </w:tcPr>
          <w:p w:rsidR="002F6734" w:rsidRPr="00EB52BD" w:rsidRDefault="000A70A7"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8"/>
                <w:szCs w:val="28"/>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didattico-educativi a prevalente tematica inclusiva</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5B66DC" w:rsidRPr="00EB52BD" w:rsidTr="00936728">
        <w:tc>
          <w:tcPr>
            <w:tcW w:w="4077" w:type="dxa"/>
            <w:vMerge w:val="restart"/>
            <w:vAlign w:val="center"/>
          </w:tcPr>
          <w:p w:rsidR="002F6734" w:rsidRPr="00EB52BD" w:rsidRDefault="002F6734" w:rsidP="002F6734">
            <w:pPr>
              <w:autoSpaceDE w:val="0"/>
              <w:autoSpaceDN w:val="0"/>
              <w:adjustRightInd w:val="0"/>
              <w:rPr>
                <w:rFonts w:ascii="Tahoma" w:hAnsi="Tahoma" w:cs="Tahoma"/>
                <w:b/>
                <w:color w:val="073763"/>
                <w:sz w:val="28"/>
                <w:szCs w:val="28"/>
              </w:rPr>
            </w:pPr>
            <w:r w:rsidRPr="00EB52BD">
              <w:rPr>
                <w:rFonts w:ascii="Tahoma" w:hAnsi="Tahoma" w:cs="Tahoma"/>
                <w:b/>
                <w:color w:val="073763"/>
                <w:sz w:val="28"/>
                <w:szCs w:val="28"/>
              </w:rPr>
              <w:t>Docenti con specifica formazione</w:t>
            </w: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Partecipazione a GLI</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8"/>
                <w:szCs w:val="28"/>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Rapporti con famiglie</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8"/>
                <w:szCs w:val="28"/>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Tutoraggio alunni</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8"/>
                <w:szCs w:val="28"/>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didattico-educativi a prevalente tematica inclusiva</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SI</w:t>
            </w:r>
          </w:p>
        </w:tc>
      </w:tr>
      <w:tr w:rsidR="005B66DC" w:rsidRPr="00EB52BD" w:rsidTr="00936728">
        <w:tc>
          <w:tcPr>
            <w:tcW w:w="4077" w:type="dxa"/>
            <w:vMerge w:val="restart"/>
            <w:vAlign w:val="center"/>
          </w:tcPr>
          <w:p w:rsidR="002F6734" w:rsidRPr="00EB52BD" w:rsidRDefault="002F6734" w:rsidP="002F6734">
            <w:pPr>
              <w:autoSpaceDE w:val="0"/>
              <w:autoSpaceDN w:val="0"/>
              <w:adjustRightInd w:val="0"/>
              <w:rPr>
                <w:rFonts w:ascii="Tahoma" w:hAnsi="Tahoma" w:cs="Tahoma"/>
                <w:b/>
                <w:color w:val="073763"/>
                <w:sz w:val="28"/>
                <w:szCs w:val="28"/>
              </w:rPr>
            </w:pPr>
            <w:r w:rsidRPr="00EB52BD">
              <w:rPr>
                <w:rFonts w:ascii="Tahoma" w:hAnsi="Tahoma" w:cs="Tahoma"/>
                <w:b/>
                <w:color w:val="073763"/>
                <w:sz w:val="28"/>
                <w:szCs w:val="28"/>
              </w:rPr>
              <w:t xml:space="preserve">Altri </w:t>
            </w:r>
            <w:r w:rsidR="00840840">
              <w:rPr>
                <w:rFonts w:ascii="Tahoma" w:hAnsi="Tahoma" w:cs="Tahoma"/>
                <w:b/>
                <w:color w:val="073763"/>
                <w:sz w:val="28"/>
                <w:szCs w:val="28"/>
              </w:rPr>
              <w:t>docent</w:t>
            </w: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Partecipazione a GLI</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0"/>
                <w:szCs w:val="20"/>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Rapporti con famiglie</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5B66DC" w:rsidRPr="00EB52BD" w:rsidTr="00936728">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0"/>
                <w:szCs w:val="20"/>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rPr>
            </w:pPr>
            <w:r w:rsidRPr="00EB52BD">
              <w:rPr>
                <w:rFonts w:ascii="Tahoma" w:hAnsi="Tahoma" w:cs="Tahoma"/>
                <w:color w:val="073763"/>
                <w:sz w:val="20"/>
                <w:szCs w:val="20"/>
                <w:lang w:val="it-IT"/>
              </w:rPr>
              <w:t>Tutoraggio alunni</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5B66DC" w:rsidRPr="00EB52BD" w:rsidTr="00936728">
        <w:trPr>
          <w:trHeight w:val="483"/>
        </w:trPr>
        <w:tc>
          <w:tcPr>
            <w:tcW w:w="4077" w:type="dxa"/>
            <w:vMerge/>
            <w:vAlign w:val="center"/>
          </w:tcPr>
          <w:p w:rsidR="002F6734" w:rsidRPr="00EB52BD" w:rsidRDefault="002F6734" w:rsidP="002F6734">
            <w:pPr>
              <w:autoSpaceDE w:val="0"/>
              <w:autoSpaceDN w:val="0"/>
              <w:adjustRightInd w:val="0"/>
              <w:rPr>
                <w:rFonts w:ascii="Tahoma" w:hAnsi="Tahoma" w:cs="Tahoma"/>
                <w:b/>
                <w:color w:val="073763"/>
                <w:sz w:val="20"/>
                <w:szCs w:val="20"/>
              </w:rPr>
            </w:pPr>
          </w:p>
        </w:tc>
        <w:tc>
          <w:tcPr>
            <w:tcW w:w="4111" w:type="dxa"/>
            <w:vAlign w:val="center"/>
          </w:tcPr>
          <w:p w:rsidR="002F6734" w:rsidRPr="00EB52BD" w:rsidRDefault="002F6734" w:rsidP="002F6734">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didattico-educativi a prevalente tematica inclusiva</w:t>
            </w:r>
          </w:p>
        </w:tc>
        <w:tc>
          <w:tcPr>
            <w:tcW w:w="1630" w:type="dxa"/>
            <w:vAlign w:val="center"/>
          </w:tcPr>
          <w:p w:rsidR="002F6734" w:rsidRPr="00EB52BD" w:rsidRDefault="00820EA9" w:rsidP="00936728">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bl>
    <w:p w:rsidR="00F036F3" w:rsidRPr="005B66DC" w:rsidRDefault="00F036F3" w:rsidP="00F036F3">
      <w:pPr>
        <w:rPr>
          <w:color w:val="073763"/>
        </w:rPr>
      </w:pPr>
    </w:p>
    <w:p w:rsidR="00F036F3" w:rsidRDefault="00F036F3" w:rsidP="00F036F3">
      <w:pPr>
        <w:rPr>
          <w:color w:val="073763"/>
        </w:rPr>
      </w:pPr>
    </w:p>
    <w:p w:rsidR="005B66DC" w:rsidRDefault="005B66DC" w:rsidP="00F036F3">
      <w:pPr>
        <w:rPr>
          <w:color w:val="073763"/>
        </w:rPr>
      </w:pPr>
    </w:p>
    <w:p w:rsidR="005B66DC" w:rsidRDefault="005B66DC" w:rsidP="00F036F3">
      <w:pPr>
        <w:rPr>
          <w:color w:val="073763"/>
        </w:rPr>
      </w:pPr>
    </w:p>
    <w:p w:rsidR="005B66DC" w:rsidRDefault="005B66DC" w:rsidP="00F036F3">
      <w:pPr>
        <w:rPr>
          <w:color w:val="073763"/>
        </w:rPr>
      </w:pPr>
    </w:p>
    <w:p w:rsidR="005B66DC" w:rsidRPr="005B66DC" w:rsidRDefault="005B66DC" w:rsidP="00F036F3">
      <w:pPr>
        <w:rPr>
          <w:color w:val="073763"/>
        </w:rPr>
      </w:pPr>
    </w:p>
    <w:tbl>
      <w:tblPr>
        <w:tblW w:w="0" w:type="auto"/>
        <w:jc w:val="center"/>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1E0"/>
      </w:tblPr>
      <w:tblGrid>
        <w:gridCol w:w="4077"/>
        <w:gridCol w:w="2871"/>
        <w:gridCol w:w="566"/>
        <w:gridCol w:w="566"/>
        <w:gridCol w:w="71"/>
        <w:gridCol w:w="495"/>
        <w:gridCol w:w="566"/>
        <w:gridCol w:w="569"/>
      </w:tblGrid>
      <w:tr w:rsidR="005B66DC" w:rsidRPr="00EB52BD" w:rsidTr="00036B64">
        <w:trPr>
          <w:jc w:val="center"/>
        </w:trPr>
        <w:tc>
          <w:tcPr>
            <w:tcW w:w="4077" w:type="dxa"/>
            <w:vMerge w:val="restart"/>
            <w:shd w:val="clear" w:color="auto" w:fill="00B0F0"/>
            <w:vAlign w:val="center"/>
          </w:tcPr>
          <w:p w:rsidR="00F036F3" w:rsidRPr="00EB52BD" w:rsidRDefault="00F036F3" w:rsidP="00A973A1">
            <w:pPr>
              <w:numPr>
                <w:ilvl w:val="0"/>
                <w:numId w:val="7"/>
              </w:numPr>
              <w:autoSpaceDE w:val="0"/>
              <w:autoSpaceDN w:val="0"/>
              <w:adjustRightInd w:val="0"/>
              <w:spacing w:after="0" w:line="240" w:lineRule="auto"/>
              <w:rPr>
                <w:rFonts w:ascii="Tahoma" w:hAnsi="Tahoma" w:cs="Tahoma"/>
                <w:b/>
                <w:color w:val="073763"/>
                <w:sz w:val="28"/>
                <w:szCs w:val="28"/>
              </w:rPr>
            </w:pPr>
            <w:r w:rsidRPr="00EB52BD">
              <w:rPr>
                <w:rFonts w:ascii="Tahoma" w:hAnsi="Tahoma" w:cs="Tahoma"/>
                <w:b/>
                <w:color w:val="073763"/>
                <w:sz w:val="28"/>
                <w:szCs w:val="28"/>
                <w:lang w:val="it-IT"/>
              </w:rPr>
              <w:lastRenderedPageBreak/>
              <w:t xml:space="preserve">Coinvolgimento personale </w:t>
            </w:r>
            <w:r w:rsidRPr="00EB52BD">
              <w:rPr>
                <w:rFonts w:ascii="Tahoma" w:hAnsi="Tahoma" w:cs="Tahoma"/>
                <w:b/>
                <w:color w:val="073763"/>
                <w:sz w:val="28"/>
                <w:szCs w:val="28"/>
              </w:rPr>
              <w:t>ATA</w:t>
            </w: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Assistenza alunni disabili</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SI</w:t>
            </w:r>
          </w:p>
        </w:tc>
      </w:tr>
      <w:tr w:rsidR="005B66DC" w:rsidRPr="00EB52BD" w:rsidTr="00036B64">
        <w:trPr>
          <w:trHeight w:val="630"/>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8"/>
                <w:szCs w:val="28"/>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di inclusione / laboratori integrati</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val="restart"/>
            <w:shd w:val="clear" w:color="auto" w:fill="00B0F0"/>
            <w:vAlign w:val="center"/>
          </w:tcPr>
          <w:p w:rsidR="00F036F3" w:rsidRPr="00EB52BD" w:rsidRDefault="00F036F3" w:rsidP="00A973A1">
            <w:pPr>
              <w:numPr>
                <w:ilvl w:val="0"/>
                <w:numId w:val="7"/>
              </w:numPr>
              <w:autoSpaceDE w:val="0"/>
              <w:autoSpaceDN w:val="0"/>
              <w:adjustRightInd w:val="0"/>
              <w:spacing w:after="0" w:line="240" w:lineRule="auto"/>
              <w:rPr>
                <w:rFonts w:ascii="Tahoma" w:hAnsi="Tahoma" w:cs="Tahoma"/>
                <w:b/>
                <w:color w:val="073763"/>
                <w:sz w:val="28"/>
                <w:szCs w:val="28"/>
              </w:rPr>
            </w:pPr>
            <w:r w:rsidRPr="00EB52BD">
              <w:rPr>
                <w:rFonts w:ascii="Tahoma" w:hAnsi="Tahoma" w:cs="Tahoma"/>
                <w:b/>
                <w:color w:val="073763"/>
                <w:sz w:val="28"/>
                <w:szCs w:val="28"/>
                <w:lang w:val="it-IT"/>
              </w:rPr>
              <w:t>Coinvolgimento famiglie</w:t>
            </w:r>
          </w:p>
        </w:tc>
        <w:tc>
          <w:tcPr>
            <w:tcW w:w="4074" w:type="dxa"/>
            <w:gridSpan w:val="4"/>
            <w:vAlign w:val="center"/>
          </w:tcPr>
          <w:p w:rsidR="00F036F3" w:rsidRPr="00EB52BD" w:rsidRDefault="00F036F3" w:rsidP="00304D81">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Informazione</w:t>
            </w:r>
            <w:r w:rsidR="00D50E52"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w:t>
            </w:r>
            <w:r w:rsidR="00D50E52"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formazione su genitorialità e psicopedagogia dell’età evolutiva</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Coinvolgimento in progetti di inclusione</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Coinvolgimento in attività di promozione della comunità educante</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val="restart"/>
            <w:shd w:val="clear" w:color="auto" w:fill="00B0F0"/>
            <w:vAlign w:val="center"/>
          </w:tcPr>
          <w:p w:rsidR="00E12263" w:rsidRPr="00EB52BD" w:rsidRDefault="00F036F3" w:rsidP="002F6734">
            <w:pPr>
              <w:numPr>
                <w:ilvl w:val="0"/>
                <w:numId w:val="7"/>
              </w:numPr>
              <w:autoSpaceDE w:val="0"/>
              <w:autoSpaceDN w:val="0"/>
              <w:adjustRightInd w:val="0"/>
              <w:spacing w:after="0" w:line="240" w:lineRule="auto"/>
              <w:ind w:right="-108"/>
              <w:rPr>
                <w:rFonts w:ascii="Tahoma" w:hAnsi="Tahoma" w:cs="Tahoma"/>
                <w:b/>
                <w:color w:val="073763"/>
                <w:sz w:val="28"/>
                <w:szCs w:val="28"/>
                <w:lang w:val="it-IT"/>
              </w:rPr>
            </w:pPr>
            <w:r w:rsidRPr="00EB52BD">
              <w:rPr>
                <w:rFonts w:ascii="Tahoma" w:hAnsi="Tahoma" w:cs="Tahoma"/>
                <w:b/>
                <w:color w:val="073763"/>
                <w:sz w:val="28"/>
                <w:szCs w:val="28"/>
                <w:lang w:val="it-IT"/>
              </w:rPr>
              <w:t xml:space="preserve">Rapporti con servizi sociosanitari territoriali e istituzioni deputate alla sicurezza. </w:t>
            </w:r>
          </w:p>
          <w:p w:rsidR="004576B4" w:rsidRPr="00EB52BD" w:rsidRDefault="00F036F3" w:rsidP="00E12263">
            <w:pPr>
              <w:autoSpaceDE w:val="0"/>
              <w:autoSpaceDN w:val="0"/>
              <w:adjustRightInd w:val="0"/>
              <w:spacing w:after="0" w:line="240" w:lineRule="auto"/>
              <w:ind w:left="720" w:right="-108"/>
              <w:rPr>
                <w:rFonts w:ascii="Tahoma" w:hAnsi="Tahoma" w:cs="Tahoma"/>
                <w:b/>
                <w:color w:val="073763"/>
                <w:sz w:val="28"/>
                <w:szCs w:val="28"/>
                <w:lang w:val="it-IT"/>
              </w:rPr>
            </w:pPr>
            <w:r w:rsidRPr="00EB52BD">
              <w:rPr>
                <w:rFonts w:ascii="Tahoma" w:hAnsi="Tahoma" w:cs="Tahoma"/>
                <w:b/>
                <w:color w:val="073763"/>
                <w:sz w:val="28"/>
                <w:szCs w:val="28"/>
                <w:lang w:val="it-IT"/>
              </w:rPr>
              <w:t xml:space="preserve">Rapporti con </w:t>
            </w:r>
          </w:p>
          <w:p w:rsidR="00F036F3" w:rsidRPr="00EB52BD" w:rsidRDefault="00F036F3" w:rsidP="00E12263">
            <w:pPr>
              <w:autoSpaceDE w:val="0"/>
              <w:autoSpaceDN w:val="0"/>
              <w:adjustRightInd w:val="0"/>
              <w:spacing w:after="0" w:line="240" w:lineRule="auto"/>
              <w:ind w:left="720" w:right="-108"/>
              <w:rPr>
                <w:rFonts w:ascii="Tahoma" w:hAnsi="Tahoma" w:cs="Tahoma"/>
                <w:b/>
                <w:color w:val="073763"/>
                <w:sz w:val="28"/>
                <w:szCs w:val="28"/>
                <w:lang w:val="it-IT"/>
              </w:rPr>
            </w:pPr>
            <w:r w:rsidRPr="00EB52BD">
              <w:rPr>
                <w:rFonts w:ascii="Tahoma" w:hAnsi="Tahoma" w:cs="Tahoma"/>
                <w:b/>
                <w:color w:val="073763"/>
                <w:sz w:val="28"/>
                <w:szCs w:val="28"/>
                <w:lang w:val="it-IT"/>
              </w:rPr>
              <w:t>CTS / CTI</w:t>
            </w: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Accordi di programma / protocolli di intesa formalizzati sulla disabilità</w:t>
            </w:r>
          </w:p>
        </w:tc>
        <w:tc>
          <w:tcPr>
            <w:tcW w:w="1630" w:type="dxa"/>
            <w:gridSpan w:val="3"/>
            <w:vAlign w:val="center"/>
          </w:tcPr>
          <w:p w:rsidR="00F036F3" w:rsidRPr="00EB52BD" w:rsidRDefault="003D4243" w:rsidP="003D4243">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Accordi di programma / protocolli di intesa formalizzati su disagio e simili</w:t>
            </w:r>
          </w:p>
        </w:tc>
        <w:tc>
          <w:tcPr>
            <w:tcW w:w="1630" w:type="dxa"/>
            <w:gridSpan w:val="3"/>
            <w:vAlign w:val="center"/>
          </w:tcPr>
          <w:p w:rsidR="00F036F3" w:rsidRPr="00EB52BD" w:rsidRDefault="00486B03" w:rsidP="00036B64">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Procedure condivise di intervento sulla disabilità</w:t>
            </w:r>
          </w:p>
        </w:tc>
        <w:tc>
          <w:tcPr>
            <w:tcW w:w="1630" w:type="dxa"/>
            <w:gridSpan w:val="3"/>
            <w:vAlign w:val="center"/>
          </w:tcPr>
          <w:p w:rsidR="00F036F3" w:rsidRPr="00EB52BD" w:rsidRDefault="00486B03" w:rsidP="00036B64">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Procedure condivise di intervento su disagio e simili</w:t>
            </w:r>
          </w:p>
        </w:tc>
        <w:tc>
          <w:tcPr>
            <w:tcW w:w="1630" w:type="dxa"/>
            <w:gridSpan w:val="3"/>
            <w:vAlign w:val="center"/>
          </w:tcPr>
          <w:p w:rsidR="00F036F3" w:rsidRPr="00EB52BD" w:rsidRDefault="00486B03" w:rsidP="00036B64">
            <w:pPr>
              <w:autoSpaceDE w:val="0"/>
              <w:autoSpaceDN w:val="0"/>
              <w:adjustRightInd w:val="0"/>
              <w:ind w:left="-108"/>
              <w:jc w:val="center"/>
              <w:rPr>
                <w:rFonts w:ascii="Tahoma" w:hAnsi="Tahoma" w:cs="Tahoma"/>
                <w:b/>
                <w:color w:val="04617B"/>
                <w:sz w:val="20"/>
                <w:szCs w:val="20"/>
                <w:highlight w:val="yellow"/>
                <w:lang w:val="it-IT"/>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Progetti territoriali integrati</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integrati a livello di singola scuola</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Rapporti con CTS / CTI</w:t>
            </w:r>
          </w:p>
        </w:tc>
        <w:tc>
          <w:tcPr>
            <w:tcW w:w="1630" w:type="dxa"/>
            <w:gridSpan w:val="3"/>
            <w:vAlign w:val="center"/>
          </w:tcPr>
          <w:p w:rsidR="00F036F3" w:rsidRPr="00EB52BD" w:rsidRDefault="00486B03" w:rsidP="00036B64">
            <w:pPr>
              <w:autoSpaceDE w:val="0"/>
              <w:autoSpaceDN w:val="0"/>
              <w:adjustRightInd w:val="0"/>
              <w:ind w:left="-108"/>
              <w:jc w:val="center"/>
              <w:rPr>
                <w:rFonts w:ascii="Tahoma" w:hAnsi="Tahoma" w:cs="Tahoma"/>
                <w:b/>
                <w:color w:val="04617B"/>
                <w:sz w:val="20"/>
                <w:szCs w:val="20"/>
                <w:highlight w:val="yellow"/>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val="restart"/>
            <w:shd w:val="clear" w:color="auto" w:fill="00B0F0"/>
            <w:vAlign w:val="center"/>
          </w:tcPr>
          <w:p w:rsidR="00F036F3" w:rsidRPr="00EB52BD" w:rsidRDefault="00F036F3" w:rsidP="00A973A1">
            <w:pPr>
              <w:numPr>
                <w:ilvl w:val="0"/>
                <w:numId w:val="7"/>
              </w:numPr>
              <w:autoSpaceDE w:val="0"/>
              <w:autoSpaceDN w:val="0"/>
              <w:adjustRightInd w:val="0"/>
              <w:spacing w:after="0" w:line="240" w:lineRule="auto"/>
              <w:rPr>
                <w:rFonts w:ascii="Tahoma" w:hAnsi="Tahoma" w:cs="Tahoma"/>
                <w:b/>
                <w:color w:val="073763"/>
                <w:sz w:val="28"/>
                <w:szCs w:val="28"/>
                <w:lang w:val="it-IT"/>
              </w:rPr>
            </w:pPr>
            <w:r w:rsidRPr="00EB52BD">
              <w:rPr>
                <w:rFonts w:ascii="Tahoma" w:hAnsi="Tahoma" w:cs="Tahoma"/>
                <w:b/>
                <w:color w:val="073763"/>
                <w:sz w:val="28"/>
                <w:szCs w:val="28"/>
                <w:lang w:val="it-IT"/>
              </w:rPr>
              <w:t>Rapporti con privato sociale e volontariato</w:t>
            </w: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rPr>
            </w:pPr>
            <w:r w:rsidRPr="00EB52BD">
              <w:rPr>
                <w:rFonts w:ascii="Tahoma" w:hAnsi="Tahoma" w:cs="Tahoma"/>
                <w:color w:val="073763"/>
                <w:sz w:val="20"/>
                <w:szCs w:val="20"/>
              </w:rPr>
              <w:t>Progetti territoriali integrati</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integrati a livello di singola scuola</w:t>
            </w:r>
          </w:p>
        </w:tc>
        <w:tc>
          <w:tcPr>
            <w:tcW w:w="1630" w:type="dxa"/>
            <w:gridSpan w:val="3"/>
            <w:vAlign w:val="center"/>
          </w:tcPr>
          <w:p w:rsidR="00F036F3" w:rsidRPr="00EB52BD" w:rsidRDefault="000A70A7"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shd w:val="clear" w:color="auto" w:fill="00B0F0"/>
            <w:vAlign w:val="center"/>
          </w:tcPr>
          <w:p w:rsidR="00F036F3" w:rsidRPr="00EB52BD" w:rsidRDefault="00F036F3" w:rsidP="00A973A1">
            <w:pPr>
              <w:autoSpaceDE w:val="0"/>
              <w:autoSpaceDN w:val="0"/>
              <w:adjustRightInd w:val="0"/>
              <w:rPr>
                <w:rFonts w:ascii="Tahoma" w:hAnsi="Tahoma" w:cs="Tahoma"/>
                <w:b/>
                <w:color w:val="073763"/>
                <w:sz w:val="28"/>
                <w:szCs w:val="28"/>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Progetti a livello di reti di scuole</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val="restart"/>
            <w:shd w:val="clear" w:color="auto" w:fill="00B0F0"/>
            <w:vAlign w:val="center"/>
          </w:tcPr>
          <w:p w:rsidR="00F036F3" w:rsidRPr="00EB52BD" w:rsidRDefault="00F036F3" w:rsidP="00A973A1">
            <w:pPr>
              <w:numPr>
                <w:ilvl w:val="0"/>
                <w:numId w:val="7"/>
              </w:numPr>
              <w:autoSpaceDE w:val="0"/>
              <w:autoSpaceDN w:val="0"/>
              <w:adjustRightInd w:val="0"/>
              <w:spacing w:after="0" w:line="240" w:lineRule="auto"/>
              <w:rPr>
                <w:rFonts w:ascii="Tahoma" w:hAnsi="Tahoma" w:cs="Tahoma"/>
                <w:b/>
                <w:color w:val="073763"/>
                <w:sz w:val="28"/>
                <w:szCs w:val="28"/>
              </w:rPr>
            </w:pPr>
            <w:r w:rsidRPr="00EB52BD">
              <w:rPr>
                <w:rFonts w:ascii="Tahoma" w:hAnsi="Tahoma" w:cs="Tahoma"/>
                <w:b/>
                <w:color w:val="073763"/>
                <w:sz w:val="28"/>
                <w:szCs w:val="28"/>
                <w:lang w:val="it-IT"/>
              </w:rPr>
              <w:t xml:space="preserve">Formazione </w:t>
            </w:r>
            <w:r w:rsidR="00A5640C" w:rsidRPr="00EB52BD">
              <w:rPr>
                <w:rFonts w:ascii="Tahoma" w:hAnsi="Tahoma" w:cs="Tahoma"/>
                <w:b/>
                <w:color w:val="073763"/>
                <w:sz w:val="28"/>
                <w:szCs w:val="28"/>
                <w:lang w:val="it-IT"/>
              </w:rPr>
              <w:t>docent</w:t>
            </w:r>
            <w:r w:rsidR="00B23267" w:rsidRPr="00EB52BD">
              <w:rPr>
                <w:rFonts w:ascii="Tahoma" w:hAnsi="Tahoma" w:cs="Tahoma"/>
                <w:b/>
                <w:color w:val="073763"/>
                <w:sz w:val="28"/>
                <w:szCs w:val="28"/>
                <w:lang w:val="it-IT"/>
              </w:rPr>
              <w:t>i</w:t>
            </w: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Strategie e metodologie educativo-didattiche / gestione della classe</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0"/>
                <w:szCs w:val="20"/>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Didattica speciale e progetti educativo-didattici a prevalente tematica inclusiva</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NO</w:t>
            </w:r>
          </w:p>
        </w:tc>
      </w:tr>
      <w:tr w:rsidR="005B66DC" w:rsidRPr="00EB52BD" w:rsidTr="00036B64">
        <w:trPr>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0"/>
                <w:szCs w:val="20"/>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rPr>
            </w:pPr>
            <w:r w:rsidRPr="00EB52BD">
              <w:rPr>
                <w:rFonts w:ascii="Tahoma" w:hAnsi="Tahoma" w:cs="Tahoma"/>
                <w:color w:val="073763"/>
                <w:sz w:val="20"/>
                <w:szCs w:val="20"/>
                <w:lang w:val="it-IT"/>
              </w:rPr>
              <w:t>Didattica interculturale</w:t>
            </w:r>
            <w:r w:rsidRPr="00EB52BD">
              <w:rPr>
                <w:rFonts w:ascii="Tahoma" w:hAnsi="Tahoma" w:cs="Tahoma"/>
                <w:color w:val="073763"/>
                <w:sz w:val="20"/>
                <w:szCs w:val="20"/>
              </w:rPr>
              <w:t xml:space="preserve"> / </w:t>
            </w:r>
            <w:r w:rsidRPr="00EB52BD">
              <w:rPr>
                <w:rFonts w:ascii="Tahoma" w:hAnsi="Tahoma" w:cs="Tahoma"/>
                <w:color w:val="073763"/>
                <w:sz w:val="20"/>
                <w:szCs w:val="20"/>
                <w:lang w:val="it-IT"/>
              </w:rPr>
              <w:t xml:space="preserve">italiano </w:t>
            </w:r>
            <w:r w:rsidRPr="00EB52BD">
              <w:rPr>
                <w:rFonts w:ascii="Tahoma" w:hAnsi="Tahoma" w:cs="Tahoma"/>
                <w:color w:val="073763"/>
                <w:sz w:val="20"/>
                <w:szCs w:val="20"/>
              </w:rPr>
              <w:t>L2</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5B66DC" w:rsidRPr="00EB52BD" w:rsidTr="00036B64">
        <w:trPr>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0"/>
                <w:szCs w:val="20"/>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lang w:val="it-IT"/>
              </w:rPr>
            </w:pPr>
            <w:r w:rsidRPr="00EB52BD">
              <w:rPr>
                <w:rFonts w:ascii="Tahoma" w:hAnsi="Tahoma" w:cs="Tahoma"/>
                <w:color w:val="073763"/>
                <w:sz w:val="20"/>
                <w:szCs w:val="20"/>
                <w:lang w:val="it-IT"/>
              </w:rPr>
              <w:t>Psicologia e psicopatologia dell’età evolutiva (compresi DSA, ADHD, ecc.)</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lang w:val="it-IT"/>
              </w:rPr>
            </w:pPr>
            <w:r w:rsidRPr="00EB52BD">
              <w:rPr>
                <w:rFonts w:ascii="Tahoma" w:hAnsi="Tahoma" w:cs="Tahoma"/>
                <w:b/>
                <w:color w:val="04617B"/>
                <w:sz w:val="20"/>
                <w:szCs w:val="20"/>
                <w:lang w:val="it-IT"/>
              </w:rPr>
              <w:t>SI</w:t>
            </w:r>
          </w:p>
        </w:tc>
      </w:tr>
      <w:tr w:rsidR="005B66DC" w:rsidRPr="00EB52BD" w:rsidTr="00036B64">
        <w:trPr>
          <w:jc w:val="center"/>
        </w:trPr>
        <w:tc>
          <w:tcPr>
            <w:tcW w:w="4077" w:type="dxa"/>
            <w:vMerge/>
            <w:shd w:val="clear" w:color="auto" w:fill="00B0F0"/>
            <w:vAlign w:val="center"/>
          </w:tcPr>
          <w:p w:rsidR="00F036F3" w:rsidRPr="00EB52BD" w:rsidRDefault="00F036F3" w:rsidP="004727E9">
            <w:pPr>
              <w:autoSpaceDE w:val="0"/>
              <w:autoSpaceDN w:val="0"/>
              <w:adjustRightInd w:val="0"/>
              <w:rPr>
                <w:rFonts w:ascii="Tahoma" w:hAnsi="Tahoma" w:cs="Tahoma"/>
                <w:b/>
                <w:color w:val="073763"/>
                <w:sz w:val="20"/>
                <w:szCs w:val="20"/>
                <w:lang w:val="it-IT"/>
              </w:rPr>
            </w:pPr>
          </w:p>
        </w:tc>
        <w:tc>
          <w:tcPr>
            <w:tcW w:w="4074" w:type="dxa"/>
            <w:gridSpan w:val="4"/>
            <w:vAlign w:val="center"/>
          </w:tcPr>
          <w:p w:rsidR="00F036F3" w:rsidRPr="00EB52BD" w:rsidRDefault="00F036F3" w:rsidP="004727E9">
            <w:pPr>
              <w:autoSpaceDE w:val="0"/>
              <w:autoSpaceDN w:val="0"/>
              <w:adjustRightInd w:val="0"/>
              <w:rPr>
                <w:rFonts w:ascii="Tahoma" w:hAnsi="Tahoma" w:cs="Tahoma"/>
                <w:color w:val="073763"/>
                <w:sz w:val="20"/>
                <w:szCs w:val="20"/>
              </w:rPr>
            </w:pPr>
            <w:r w:rsidRPr="00EB52BD">
              <w:rPr>
                <w:rFonts w:ascii="Tahoma" w:hAnsi="Tahoma" w:cs="Tahoma"/>
                <w:color w:val="073763"/>
                <w:sz w:val="20"/>
                <w:szCs w:val="20"/>
                <w:lang w:val="it-IT"/>
              </w:rPr>
              <w:t xml:space="preserve">Progetti di formazione su specifiche disabilità (autismo, ADHD, Dis. </w:t>
            </w:r>
            <w:r w:rsidRPr="00EB52BD">
              <w:rPr>
                <w:rFonts w:ascii="Tahoma" w:hAnsi="Tahoma" w:cs="Tahoma"/>
                <w:color w:val="073763"/>
                <w:sz w:val="20"/>
                <w:szCs w:val="20"/>
              </w:rPr>
              <w:t>Intellettive, sensoriali</w:t>
            </w:r>
            <w:r w:rsidR="005C5424" w:rsidRPr="00EB52BD">
              <w:rPr>
                <w:rFonts w:ascii="Tahoma" w:hAnsi="Tahoma" w:cs="Tahoma"/>
                <w:color w:val="073763"/>
                <w:sz w:val="20"/>
                <w:szCs w:val="20"/>
              </w:rPr>
              <w:t xml:space="preserve"> </w:t>
            </w:r>
            <w:r w:rsidRPr="00EB52BD">
              <w:rPr>
                <w:rFonts w:ascii="Tahoma" w:hAnsi="Tahoma" w:cs="Tahoma"/>
                <w:color w:val="073763"/>
                <w:sz w:val="20"/>
                <w:szCs w:val="20"/>
              </w:rPr>
              <w:t>…)</w:t>
            </w:r>
          </w:p>
        </w:tc>
        <w:tc>
          <w:tcPr>
            <w:tcW w:w="1630" w:type="dxa"/>
            <w:gridSpan w:val="3"/>
            <w:vAlign w:val="center"/>
          </w:tcPr>
          <w:p w:rsidR="00F036F3" w:rsidRPr="00EB52BD" w:rsidRDefault="00820EA9" w:rsidP="00036B64">
            <w:pPr>
              <w:autoSpaceDE w:val="0"/>
              <w:autoSpaceDN w:val="0"/>
              <w:adjustRightInd w:val="0"/>
              <w:ind w:left="-108"/>
              <w:jc w:val="center"/>
              <w:rPr>
                <w:rFonts w:ascii="Tahoma" w:hAnsi="Tahoma" w:cs="Tahoma"/>
                <w:b/>
                <w:color w:val="04617B"/>
                <w:sz w:val="20"/>
                <w:szCs w:val="20"/>
              </w:rPr>
            </w:pPr>
            <w:r w:rsidRPr="00EB52BD">
              <w:rPr>
                <w:rFonts w:ascii="Tahoma" w:hAnsi="Tahoma" w:cs="Tahoma"/>
                <w:b/>
                <w:color w:val="04617B"/>
                <w:sz w:val="20"/>
                <w:szCs w:val="20"/>
              </w:rPr>
              <w:t>NO</w:t>
            </w:r>
          </w:p>
        </w:tc>
      </w:tr>
      <w:tr w:rsidR="002F6734" w:rsidRPr="00EB52BD" w:rsidTr="002A31D4">
        <w:trPr>
          <w:trHeight w:val="242"/>
          <w:jc w:val="center"/>
        </w:trPr>
        <w:tc>
          <w:tcPr>
            <w:tcW w:w="6948" w:type="dxa"/>
            <w:gridSpan w:val="2"/>
            <w:vAlign w:val="center"/>
          </w:tcPr>
          <w:p w:rsidR="00F036F3" w:rsidRPr="00EB52BD" w:rsidRDefault="00F036F3" w:rsidP="004727E9">
            <w:pPr>
              <w:autoSpaceDE w:val="0"/>
              <w:autoSpaceDN w:val="0"/>
              <w:adjustRightInd w:val="0"/>
              <w:rPr>
                <w:rFonts w:ascii="Tahoma" w:hAnsi="Tahoma" w:cs="Tahoma"/>
                <w:b/>
                <w:color w:val="04617B"/>
                <w:lang w:val="it-IT"/>
              </w:rPr>
            </w:pPr>
            <w:r w:rsidRPr="00EB52BD">
              <w:rPr>
                <w:color w:val="04617B"/>
                <w:lang w:val="it-IT"/>
              </w:rPr>
              <w:lastRenderedPageBreak/>
              <w:br w:type="page"/>
            </w:r>
            <w:r w:rsidRPr="00EB52BD">
              <w:rPr>
                <w:rFonts w:ascii="Tahoma" w:hAnsi="Tahoma" w:cs="Tahoma"/>
                <w:b/>
                <w:color w:val="04617B"/>
                <w:lang w:val="it-IT"/>
              </w:rPr>
              <w:t>Sintesi dei punti di forza e di criticità rilevati*:</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r w:rsidRPr="00EB52BD">
              <w:rPr>
                <w:rFonts w:ascii="Tahoma" w:hAnsi="Tahoma" w:cs="Tahoma"/>
                <w:b/>
                <w:color w:val="04617B"/>
                <w:sz w:val="20"/>
                <w:szCs w:val="20"/>
              </w:rPr>
              <w:t>0</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r w:rsidRPr="00EB52BD">
              <w:rPr>
                <w:rFonts w:ascii="Tahoma" w:hAnsi="Tahoma" w:cs="Tahoma"/>
                <w:b/>
                <w:color w:val="04617B"/>
                <w:sz w:val="20"/>
                <w:szCs w:val="20"/>
              </w:rPr>
              <w:t>1</w:t>
            </w:r>
          </w:p>
        </w:tc>
        <w:tc>
          <w:tcPr>
            <w:tcW w:w="566" w:type="dxa"/>
            <w:gridSpan w:val="2"/>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r w:rsidRPr="00EB52BD">
              <w:rPr>
                <w:rFonts w:ascii="Tahoma" w:hAnsi="Tahoma" w:cs="Tahoma"/>
                <w:b/>
                <w:color w:val="04617B"/>
                <w:sz w:val="20"/>
                <w:szCs w:val="20"/>
              </w:rPr>
              <w:t>2</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r w:rsidRPr="00EB52BD">
              <w:rPr>
                <w:rFonts w:ascii="Tahoma" w:hAnsi="Tahoma" w:cs="Tahoma"/>
                <w:b/>
                <w:color w:val="04617B"/>
                <w:sz w:val="20"/>
                <w:szCs w:val="20"/>
              </w:rPr>
              <w:t>3</w:t>
            </w: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r w:rsidRPr="00EB52BD">
              <w:rPr>
                <w:rFonts w:ascii="Tahoma" w:hAnsi="Tahoma" w:cs="Tahoma"/>
                <w:b/>
                <w:color w:val="04617B"/>
                <w:sz w:val="20"/>
                <w:szCs w:val="20"/>
              </w:rPr>
              <w:t>4</w:t>
            </w: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Aspetti organizzativi e gestionali coinvolti nel cambiamento inclusivo</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Possibilità di strutturare percorsi specifici di formazione e aggiornamento degli insegnanti</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6" w:type="dxa"/>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Adozione di strategie di valutazione coerenti con prassi inclusive;</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6" w:type="dxa"/>
            <w:vAlign w:val="center"/>
          </w:tcPr>
          <w:p w:rsidR="00F036F3" w:rsidRPr="00EB52BD" w:rsidRDefault="000A70A7"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Organizzazione dei diversi tipi di sostegno presenti all’interno della scuola</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6" w:type="dxa"/>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Organizzazione dei diversi tipi di sostegno presenti all’esterno della scuola, in rapporto ai diversi servizi esistenti;</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Ruolo delle famiglie e della comunità nel dare supporto e nel partecipare alle decisioni che riguardano l’organizzazione delle attività educative;</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Sviluppo di un curricolo attento alle diversità e alla promozione di percorsi formativi inclusivi;</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6" w:type="dxa"/>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rPr>
            </w:pPr>
            <w:r w:rsidRPr="00EB52BD">
              <w:rPr>
                <w:rFonts w:ascii="Tahoma" w:hAnsi="Tahoma" w:cs="Tahoma"/>
                <w:color w:val="04617B"/>
                <w:sz w:val="20"/>
                <w:szCs w:val="20"/>
              </w:rPr>
              <w:t>Valorizzazione delle risorse esistenti</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rPr>
            </w:pPr>
          </w:p>
        </w:tc>
        <w:tc>
          <w:tcPr>
            <w:tcW w:w="566" w:type="dxa"/>
            <w:gridSpan w:val="2"/>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p>
        </w:tc>
        <w:tc>
          <w:tcPr>
            <w:tcW w:w="566" w:type="dxa"/>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rPr>
            </w:pPr>
            <w:r w:rsidRPr="00EB52BD">
              <w:rPr>
                <w:rFonts w:ascii="Tahoma" w:hAnsi="Tahoma" w:cs="Tahoma"/>
                <w:b/>
                <w:color w:val="04617B"/>
                <w:sz w:val="20"/>
                <w:szCs w:val="20"/>
              </w:rPr>
              <w:t>X</w:t>
            </w: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color w:val="04617B"/>
                <w:sz w:val="20"/>
                <w:szCs w:val="20"/>
                <w:lang w:val="it-IT"/>
              </w:rPr>
            </w:pPr>
            <w:r w:rsidRPr="00EB52BD">
              <w:rPr>
                <w:rFonts w:ascii="Tahoma" w:hAnsi="Tahoma" w:cs="Tahoma"/>
                <w:color w:val="04617B"/>
                <w:sz w:val="20"/>
                <w:szCs w:val="20"/>
                <w:lang w:val="it-IT"/>
              </w:rPr>
              <w:t>Acquisizione e distribuzione di risorse aggiuntive utilizzabili per la realizzazione dei progetti di inclusione</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EB52BD" w:rsidTr="002A31D4">
        <w:trPr>
          <w:trHeight w:val="241"/>
          <w:jc w:val="center"/>
        </w:trPr>
        <w:tc>
          <w:tcPr>
            <w:tcW w:w="6948" w:type="dxa"/>
            <w:gridSpan w:val="2"/>
            <w:vAlign w:val="center"/>
          </w:tcPr>
          <w:p w:rsidR="00F036F3" w:rsidRPr="00EB52BD" w:rsidRDefault="00F036F3" w:rsidP="004727E9">
            <w:pPr>
              <w:tabs>
                <w:tab w:val="num" w:pos="720"/>
              </w:tabs>
              <w:autoSpaceDE w:val="0"/>
              <w:autoSpaceDN w:val="0"/>
              <w:adjustRightInd w:val="0"/>
              <w:rPr>
                <w:rFonts w:ascii="Tahoma" w:hAnsi="Tahoma" w:cs="Tahoma"/>
                <w:iCs/>
                <w:color w:val="04617B"/>
                <w:sz w:val="20"/>
                <w:szCs w:val="20"/>
                <w:lang w:val="it-IT"/>
              </w:rPr>
            </w:pPr>
            <w:r w:rsidRPr="00EB52BD">
              <w:rPr>
                <w:rFonts w:ascii="Tahoma" w:hAnsi="Tahoma" w:cs="Tahoma"/>
                <w:color w:val="04617B"/>
                <w:sz w:val="20"/>
                <w:szCs w:val="20"/>
                <w:lang w:val="it-IT"/>
              </w:rPr>
              <w:t>Attenzione dedicata alle fasi di transizione che scandiscono l’ingresso nel sistema scolastico, la continuità tra i diversi ordini di scuola e il successivo inserimento lavorativo.</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highlight w:val="yellow"/>
                <w:lang w:val="it-IT"/>
              </w:rPr>
            </w:pPr>
          </w:p>
        </w:tc>
        <w:tc>
          <w:tcPr>
            <w:tcW w:w="566" w:type="dxa"/>
            <w:gridSpan w:val="2"/>
            <w:vAlign w:val="center"/>
          </w:tcPr>
          <w:p w:rsidR="00F036F3" w:rsidRPr="00EB52BD" w:rsidRDefault="005163EF" w:rsidP="004727E9">
            <w:pPr>
              <w:tabs>
                <w:tab w:val="num" w:pos="720"/>
              </w:tabs>
              <w:autoSpaceDE w:val="0"/>
              <w:autoSpaceDN w:val="0"/>
              <w:adjustRightInd w:val="0"/>
              <w:jc w:val="center"/>
              <w:rPr>
                <w:rFonts w:ascii="Tahoma" w:hAnsi="Tahoma" w:cs="Tahoma"/>
                <w:b/>
                <w:color w:val="04617B"/>
                <w:sz w:val="20"/>
                <w:szCs w:val="20"/>
                <w:lang w:val="it-IT"/>
              </w:rPr>
            </w:pPr>
            <w:r w:rsidRPr="00EB52BD">
              <w:rPr>
                <w:rFonts w:ascii="Tahoma" w:hAnsi="Tahoma" w:cs="Tahoma"/>
                <w:b/>
                <w:color w:val="04617B"/>
                <w:sz w:val="20"/>
                <w:szCs w:val="20"/>
                <w:lang w:val="it-IT"/>
              </w:rPr>
              <w:t>X</w:t>
            </w:r>
          </w:p>
        </w:tc>
        <w:tc>
          <w:tcPr>
            <w:tcW w:w="566"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c>
          <w:tcPr>
            <w:tcW w:w="569" w:type="dxa"/>
            <w:vAlign w:val="center"/>
          </w:tcPr>
          <w:p w:rsidR="00F036F3" w:rsidRPr="00EB52BD" w:rsidRDefault="00F036F3" w:rsidP="004727E9">
            <w:pPr>
              <w:tabs>
                <w:tab w:val="num" w:pos="720"/>
              </w:tabs>
              <w:autoSpaceDE w:val="0"/>
              <w:autoSpaceDN w:val="0"/>
              <w:adjustRightInd w:val="0"/>
              <w:jc w:val="center"/>
              <w:rPr>
                <w:rFonts w:ascii="Tahoma" w:hAnsi="Tahoma" w:cs="Tahoma"/>
                <w:b/>
                <w:color w:val="04617B"/>
                <w:sz w:val="20"/>
                <w:szCs w:val="20"/>
                <w:lang w:val="it-IT"/>
              </w:rPr>
            </w:pPr>
          </w:p>
        </w:tc>
      </w:tr>
      <w:tr w:rsidR="002F6734" w:rsidRPr="00C230B2" w:rsidTr="002A31D4">
        <w:trPr>
          <w:jc w:val="center"/>
        </w:trPr>
        <w:tc>
          <w:tcPr>
            <w:tcW w:w="9781" w:type="dxa"/>
            <w:gridSpan w:val="8"/>
            <w:vAlign w:val="center"/>
          </w:tcPr>
          <w:p w:rsidR="00AE3A35" w:rsidRPr="00EB52BD" w:rsidRDefault="00F036F3" w:rsidP="00B23267">
            <w:pPr>
              <w:tabs>
                <w:tab w:val="num" w:pos="720"/>
              </w:tabs>
              <w:autoSpaceDE w:val="0"/>
              <w:autoSpaceDN w:val="0"/>
              <w:adjustRightInd w:val="0"/>
              <w:rPr>
                <w:rFonts w:ascii="Tahoma" w:hAnsi="Tahoma" w:cs="Tahoma"/>
                <w:i/>
                <w:color w:val="04617B"/>
                <w:sz w:val="20"/>
                <w:szCs w:val="20"/>
                <w:lang w:val="it-IT"/>
              </w:rPr>
            </w:pPr>
            <w:r w:rsidRPr="00EB52BD">
              <w:rPr>
                <w:rFonts w:ascii="Tahoma" w:hAnsi="Tahoma" w:cs="Tahoma"/>
                <w:i/>
                <w:color w:val="04617B"/>
                <w:sz w:val="20"/>
                <w:szCs w:val="20"/>
                <w:lang w:val="it-IT"/>
              </w:rPr>
              <w:t xml:space="preserve">* = </w:t>
            </w:r>
            <w:r w:rsidR="005F3F06" w:rsidRPr="00EB52BD">
              <w:rPr>
                <w:rFonts w:ascii="Tahoma" w:hAnsi="Tahoma" w:cs="Tahoma"/>
                <w:i/>
                <w:color w:val="04617B"/>
                <w:sz w:val="20"/>
                <w:szCs w:val="20"/>
                <w:lang w:val="it-IT"/>
              </w:rPr>
              <w:t xml:space="preserve">  </w:t>
            </w:r>
            <w:r w:rsidRPr="00EB52BD">
              <w:rPr>
                <w:rFonts w:ascii="Tahoma" w:hAnsi="Tahoma" w:cs="Tahoma"/>
                <w:i/>
                <w:color w:val="04617B"/>
                <w:sz w:val="20"/>
                <w:szCs w:val="20"/>
                <w:lang w:val="it-IT"/>
              </w:rPr>
              <w:t>0: per niente</w:t>
            </w:r>
          </w:p>
          <w:p w:rsidR="00AE3A35" w:rsidRPr="00EB52BD" w:rsidRDefault="005F3F06" w:rsidP="00B23267">
            <w:pPr>
              <w:tabs>
                <w:tab w:val="num" w:pos="720"/>
              </w:tabs>
              <w:autoSpaceDE w:val="0"/>
              <w:autoSpaceDN w:val="0"/>
              <w:adjustRightInd w:val="0"/>
              <w:rPr>
                <w:rFonts w:ascii="Tahoma" w:hAnsi="Tahoma" w:cs="Tahoma"/>
                <w:i/>
                <w:color w:val="04617B"/>
                <w:sz w:val="20"/>
                <w:szCs w:val="20"/>
                <w:lang w:val="it-IT"/>
              </w:rPr>
            </w:pPr>
            <w:r w:rsidRPr="00EB52BD">
              <w:rPr>
                <w:rFonts w:ascii="Tahoma" w:hAnsi="Tahoma" w:cs="Tahoma"/>
                <w:i/>
                <w:color w:val="04617B"/>
                <w:sz w:val="20"/>
                <w:szCs w:val="20"/>
                <w:lang w:val="it-IT"/>
              </w:rPr>
              <w:t xml:space="preserve">        </w:t>
            </w:r>
            <w:r w:rsidR="00F036F3" w:rsidRPr="00EB52BD">
              <w:rPr>
                <w:rFonts w:ascii="Tahoma" w:hAnsi="Tahoma" w:cs="Tahoma"/>
                <w:i/>
                <w:color w:val="04617B"/>
                <w:sz w:val="20"/>
                <w:szCs w:val="20"/>
                <w:lang w:val="it-IT"/>
              </w:rPr>
              <w:t>1: poco</w:t>
            </w:r>
          </w:p>
          <w:p w:rsidR="00AE3A35" w:rsidRPr="00EB52BD" w:rsidRDefault="005F3F06" w:rsidP="00B23267">
            <w:pPr>
              <w:tabs>
                <w:tab w:val="num" w:pos="720"/>
              </w:tabs>
              <w:autoSpaceDE w:val="0"/>
              <w:autoSpaceDN w:val="0"/>
              <w:adjustRightInd w:val="0"/>
              <w:rPr>
                <w:rFonts w:ascii="Tahoma" w:hAnsi="Tahoma" w:cs="Tahoma"/>
                <w:i/>
                <w:color w:val="04617B"/>
                <w:sz w:val="20"/>
                <w:szCs w:val="20"/>
                <w:lang w:val="it-IT"/>
              </w:rPr>
            </w:pPr>
            <w:r w:rsidRPr="00EB52BD">
              <w:rPr>
                <w:rFonts w:ascii="Tahoma" w:hAnsi="Tahoma" w:cs="Tahoma"/>
                <w:i/>
                <w:color w:val="04617B"/>
                <w:sz w:val="20"/>
                <w:szCs w:val="20"/>
                <w:lang w:val="it-IT"/>
              </w:rPr>
              <w:t xml:space="preserve">       </w:t>
            </w:r>
            <w:r w:rsidR="00F036F3" w:rsidRPr="00EB52BD">
              <w:rPr>
                <w:rFonts w:ascii="Tahoma" w:hAnsi="Tahoma" w:cs="Tahoma"/>
                <w:i/>
                <w:color w:val="04617B"/>
                <w:sz w:val="20"/>
                <w:szCs w:val="20"/>
                <w:lang w:val="it-IT"/>
              </w:rPr>
              <w:t>2: abbastanza</w:t>
            </w:r>
          </w:p>
          <w:p w:rsidR="00AE3A35" w:rsidRPr="00EB52BD" w:rsidRDefault="005F3F06" w:rsidP="00B23267">
            <w:pPr>
              <w:tabs>
                <w:tab w:val="num" w:pos="720"/>
              </w:tabs>
              <w:autoSpaceDE w:val="0"/>
              <w:autoSpaceDN w:val="0"/>
              <w:adjustRightInd w:val="0"/>
              <w:rPr>
                <w:rFonts w:ascii="Tahoma" w:hAnsi="Tahoma" w:cs="Tahoma"/>
                <w:i/>
                <w:color w:val="04617B"/>
                <w:sz w:val="20"/>
                <w:szCs w:val="20"/>
                <w:lang w:val="it-IT"/>
              </w:rPr>
            </w:pPr>
            <w:r w:rsidRPr="00EB52BD">
              <w:rPr>
                <w:rFonts w:ascii="Tahoma" w:hAnsi="Tahoma" w:cs="Tahoma"/>
                <w:i/>
                <w:color w:val="04617B"/>
                <w:sz w:val="20"/>
                <w:szCs w:val="20"/>
                <w:lang w:val="it-IT"/>
              </w:rPr>
              <w:t xml:space="preserve">       </w:t>
            </w:r>
            <w:r w:rsidR="00F036F3" w:rsidRPr="00EB52BD">
              <w:rPr>
                <w:rFonts w:ascii="Tahoma" w:hAnsi="Tahoma" w:cs="Tahoma"/>
                <w:i/>
                <w:color w:val="04617B"/>
                <w:sz w:val="20"/>
                <w:szCs w:val="20"/>
                <w:lang w:val="it-IT"/>
              </w:rPr>
              <w:t>3: molto</w:t>
            </w:r>
          </w:p>
          <w:p w:rsidR="00F036F3" w:rsidRPr="00EB52BD" w:rsidRDefault="005F3F06" w:rsidP="00B23267">
            <w:pPr>
              <w:tabs>
                <w:tab w:val="num" w:pos="720"/>
              </w:tabs>
              <w:autoSpaceDE w:val="0"/>
              <w:autoSpaceDN w:val="0"/>
              <w:adjustRightInd w:val="0"/>
              <w:rPr>
                <w:rFonts w:ascii="Tahoma" w:hAnsi="Tahoma" w:cs="Tahoma"/>
                <w:i/>
                <w:color w:val="04617B"/>
                <w:sz w:val="20"/>
                <w:szCs w:val="20"/>
                <w:lang w:val="it-IT"/>
              </w:rPr>
            </w:pPr>
            <w:r w:rsidRPr="00EB52BD">
              <w:rPr>
                <w:rFonts w:ascii="Tahoma" w:hAnsi="Tahoma" w:cs="Tahoma"/>
                <w:i/>
                <w:color w:val="04617B"/>
                <w:sz w:val="20"/>
                <w:szCs w:val="20"/>
                <w:lang w:val="it-IT"/>
              </w:rPr>
              <w:t xml:space="preserve">      </w:t>
            </w:r>
            <w:r w:rsidR="00F036F3" w:rsidRPr="00EB52BD">
              <w:rPr>
                <w:rFonts w:ascii="Tahoma" w:hAnsi="Tahoma" w:cs="Tahoma"/>
                <w:i/>
                <w:color w:val="04617B"/>
                <w:sz w:val="20"/>
                <w:szCs w:val="20"/>
                <w:lang w:val="it-IT"/>
              </w:rPr>
              <w:t>4</w:t>
            </w:r>
            <w:r w:rsidRPr="00EB52BD">
              <w:rPr>
                <w:rFonts w:ascii="Tahoma" w:hAnsi="Tahoma" w:cs="Tahoma"/>
                <w:i/>
                <w:color w:val="04617B"/>
                <w:sz w:val="20"/>
                <w:szCs w:val="20"/>
                <w:lang w:val="it-IT"/>
              </w:rPr>
              <w:t>:</w:t>
            </w:r>
            <w:r w:rsidR="00F036F3" w:rsidRPr="00EB52BD">
              <w:rPr>
                <w:rFonts w:ascii="Tahoma" w:hAnsi="Tahoma" w:cs="Tahoma"/>
                <w:i/>
                <w:color w:val="04617B"/>
                <w:sz w:val="20"/>
                <w:szCs w:val="20"/>
                <w:lang w:val="it-IT"/>
              </w:rPr>
              <w:t xml:space="preserve"> moltissimo</w:t>
            </w:r>
          </w:p>
        </w:tc>
      </w:tr>
      <w:tr w:rsidR="002F6734" w:rsidRPr="00C230B2" w:rsidTr="002A31D4">
        <w:trPr>
          <w:jc w:val="center"/>
        </w:trPr>
        <w:tc>
          <w:tcPr>
            <w:tcW w:w="9781" w:type="dxa"/>
            <w:gridSpan w:val="8"/>
            <w:vAlign w:val="center"/>
          </w:tcPr>
          <w:p w:rsidR="00F036F3" w:rsidRPr="00EB52BD" w:rsidRDefault="00F036F3" w:rsidP="004727E9">
            <w:pPr>
              <w:tabs>
                <w:tab w:val="num" w:pos="720"/>
              </w:tabs>
              <w:autoSpaceDE w:val="0"/>
              <w:autoSpaceDN w:val="0"/>
              <w:adjustRightInd w:val="0"/>
              <w:rPr>
                <w:rFonts w:ascii="Tahoma" w:hAnsi="Tahoma" w:cs="Tahoma"/>
                <w:i/>
                <w:color w:val="04617B"/>
                <w:sz w:val="20"/>
                <w:szCs w:val="20"/>
                <w:lang w:val="it-IT"/>
              </w:rPr>
            </w:pPr>
            <w:r w:rsidRPr="00EB52BD">
              <w:rPr>
                <w:rFonts w:ascii="Tahoma" w:hAnsi="Tahoma" w:cs="Tahoma"/>
                <w:i/>
                <w:color w:val="04617B"/>
                <w:sz w:val="20"/>
                <w:szCs w:val="20"/>
                <w:lang w:val="it-IT"/>
              </w:rPr>
              <w:t xml:space="preserve">Adattato dagli indicatori UNESCO per la valutazione del grado di </w:t>
            </w:r>
            <w:r w:rsidR="00B23267" w:rsidRPr="00EB52BD">
              <w:rPr>
                <w:rFonts w:ascii="Tahoma" w:hAnsi="Tahoma" w:cs="Tahoma"/>
                <w:i/>
                <w:color w:val="04617B"/>
                <w:sz w:val="20"/>
                <w:szCs w:val="20"/>
                <w:lang w:val="it-IT"/>
              </w:rPr>
              <w:t>Inclusività</w:t>
            </w:r>
            <w:r w:rsidRPr="00EB52BD">
              <w:rPr>
                <w:rFonts w:ascii="Tahoma" w:hAnsi="Tahoma" w:cs="Tahoma"/>
                <w:i/>
                <w:color w:val="04617B"/>
                <w:sz w:val="20"/>
                <w:szCs w:val="20"/>
                <w:lang w:val="it-IT"/>
              </w:rPr>
              <w:t xml:space="preserve"> dei sistemi scolastici</w:t>
            </w:r>
          </w:p>
        </w:tc>
      </w:tr>
    </w:tbl>
    <w:p w:rsidR="00F036F3" w:rsidRPr="00F036F3" w:rsidRDefault="00F036F3" w:rsidP="00F036F3">
      <w:pPr>
        <w:rPr>
          <w:lang w:val="it-IT"/>
        </w:rPr>
      </w:pPr>
    </w:p>
    <w:p w:rsidR="002F6734" w:rsidRDefault="002F6734" w:rsidP="002F6734">
      <w:pPr>
        <w:rPr>
          <w:rFonts w:ascii="Tahoma" w:hAnsi="Tahoma" w:cs="Tahoma"/>
          <w:color w:val="073763"/>
          <w:sz w:val="20"/>
          <w:szCs w:val="20"/>
          <w:lang w:val="it-IT"/>
        </w:rPr>
      </w:pPr>
    </w:p>
    <w:p w:rsidR="00986568" w:rsidRDefault="00986568" w:rsidP="002F6734">
      <w:pPr>
        <w:rPr>
          <w:rFonts w:ascii="Tahoma" w:hAnsi="Tahoma" w:cs="Tahoma"/>
          <w:color w:val="073763"/>
          <w:sz w:val="20"/>
          <w:szCs w:val="20"/>
          <w:lang w:val="it-IT"/>
        </w:rPr>
      </w:pPr>
    </w:p>
    <w:p w:rsidR="00986568" w:rsidRDefault="00986568" w:rsidP="002F6734">
      <w:pPr>
        <w:rPr>
          <w:rFonts w:ascii="Tahoma" w:hAnsi="Tahoma" w:cs="Tahoma"/>
          <w:color w:val="073763"/>
          <w:sz w:val="20"/>
          <w:szCs w:val="20"/>
          <w:lang w:val="it-IT"/>
        </w:rPr>
      </w:pPr>
    </w:p>
    <w:p w:rsidR="00986568" w:rsidRDefault="00986568" w:rsidP="002F6734">
      <w:pPr>
        <w:rPr>
          <w:rFonts w:ascii="Tahoma" w:hAnsi="Tahoma" w:cs="Tahoma"/>
          <w:color w:val="073763"/>
          <w:sz w:val="20"/>
          <w:szCs w:val="20"/>
          <w:lang w:val="it-IT"/>
        </w:rPr>
      </w:pPr>
    </w:p>
    <w:p w:rsidR="00986568" w:rsidRPr="009C428C" w:rsidRDefault="00986568" w:rsidP="002F6734">
      <w:pPr>
        <w:rPr>
          <w:rFonts w:ascii="Tahoma" w:hAnsi="Tahoma" w:cs="Tahoma"/>
          <w:color w:val="073763"/>
          <w:sz w:val="20"/>
          <w:szCs w:val="20"/>
          <w:lang w:val="it-IT"/>
        </w:rPr>
      </w:pPr>
    </w:p>
    <w:p w:rsidR="00F036F3" w:rsidRPr="009C428C" w:rsidRDefault="00837A8A" w:rsidP="002F6734">
      <w:pPr>
        <w:rPr>
          <w:rFonts w:ascii="Tahoma" w:hAnsi="Tahoma" w:cs="Tahoma"/>
          <w:color w:val="073763"/>
          <w:sz w:val="20"/>
          <w:szCs w:val="20"/>
          <w:lang w:val="it-IT"/>
        </w:rPr>
      </w:pPr>
      <w:r>
        <w:rPr>
          <w:rFonts w:ascii="Tahoma" w:hAnsi="Tahoma" w:cs="Tahoma"/>
          <w:noProof/>
          <w:color w:val="073763"/>
          <w:sz w:val="20"/>
          <w:szCs w:val="20"/>
          <w:lang w:val="it-IT" w:eastAsia="it-IT"/>
        </w:rPr>
        <w:lastRenderedPageBreak/>
        <w:pict>
          <v:shape id="Casella di testo 2" o:spid="_x0000_s1028" type="#_x0000_t202" style="position:absolute;margin-left:-9.2pt;margin-top:-9.5pt;width:496.2pt;height:56.7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" fillcolor="#009dd9" strokecolor="#0f6fc6" strokeweight="2pt">
            <v:path arrowok="t"/>
            <v:textbox>
              <w:txbxContent>
                <w:p w:rsidR="004125DF" w:rsidRPr="00EB52BD" w:rsidRDefault="004125DF" w:rsidP="00EB52BD">
                  <w:pPr>
                    <w:shd w:val="clear" w:color="auto" w:fill="C7E2FA"/>
                    <w:tabs>
                      <w:tab w:val="num" w:pos="720"/>
                    </w:tabs>
                    <w:autoSpaceDE w:val="0"/>
                    <w:autoSpaceDN w:val="0"/>
                    <w:adjustRightInd w:val="0"/>
                    <w:spacing w:after="0" w:line="240" w:lineRule="auto"/>
                    <w:rPr>
                      <w:rFonts w:ascii="Calibri" w:hAnsi="Calibri" w:cs="Tahoma"/>
                      <w:b/>
                      <w:i/>
                      <w:color w:val="073763"/>
                      <w:sz w:val="36"/>
                      <w:szCs w:val="36"/>
                      <w:shd w:val="clear" w:color="auto" w:fill="C7E2FA"/>
                      <w:lang w:val="it-IT"/>
                    </w:rPr>
                  </w:pPr>
                  <w:r w:rsidRPr="00EB52BD">
                    <w:rPr>
                      <w:rFonts w:ascii="Calibri" w:hAnsi="Calibri" w:cs="Tahoma"/>
                      <w:b/>
                      <w:i/>
                      <w:color w:val="073763"/>
                      <w:sz w:val="36"/>
                      <w:szCs w:val="36"/>
                      <w:shd w:val="clear" w:color="auto" w:fill="C7E2FA"/>
                      <w:lang w:val="it-IT"/>
                    </w:rPr>
                    <w:t xml:space="preserve">Parte II – Obiettivi  di incremento dell’Inclusività proposti per il </w:t>
                  </w:r>
                </w:p>
                <w:p w:rsidR="004125DF" w:rsidRPr="00EB52BD" w:rsidRDefault="004125DF" w:rsidP="00EB52BD">
                  <w:pPr>
                    <w:shd w:val="clear" w:color="auto" w:fill="C7E2FA"/>
                    <w:tabs>
                      <w:tab w:val="num" w:pos="720"/>
                    </w:tabs>
                    <w:autoSpaceDE w:val="0"/>
                    <w:autoSpaceDN w:val="0"/>
                    <w:adjustRightInd w:val="0"/>
                    <w:spacing w:after="0" w:line="240" w:lineRule="auto"/>
                    <w:rPr>
                      <w:rFonts w:ascii="Calibri" w:hAnsi="Calibri" w:cs="Tahoma"/>
                      <w:b/>
                      <w:i/>
                      <w:color w:val="073763"/>
                      <w:sz w:val="36"/>
                      <w:szCs w:val="36"/>
                      <w:shd w:val="clear" w:color="auto" w:fill="C7E2FA"/>
                      <w:lang w:val="it-IT"/>
                    </w:rPr>
                  </w:pPr>
                  <w:r w:rsidRPr="00EB52BD">
                    <w:rPr>
                      <w:rFonts w:ascii="Calibri" w:hAnsi="Calibri" w:cs="Tahoma"/>
                      <w:b/>
                      <w:i/>
                      <w:color w:val="073763"/>
                      <w:sz w:val="36"/>
                      <w:szCs w:val="36"/>
                      <w:shd w:val="clear" w:color="auto" w:fill="C7E2FA"/>
                      <w:lang w:val="it-IT"/>
                    </w:rPr>
                    <w:t>prossimo anno</w:t>
                  </w:r>
                </w:p>
                <w:p w:rsidR="004125DF" w:rsidRPr="00EB52BD" w:rsidRDefault="004125DF" w:rsidP="002F6734">
                  <w:pPr>
                    <w:rPr>
                      <w:color w:val="FFFFFF"/>
                      <w:lang w:val="it-IT"/>
                    </w:rPr>
                  </w:pPr>
                </w:p>
              </w:txbxContent>
            </v:textbox>
          </v:shape>
        </w:pict>
      </w:r>
    </w:p>
    <w:p w:rsidR="002F6734" w:rsidRPr="009C428C" w:rsidRDefault="002F6734" w:rsidP="002F6734">
      <w:pPr>
        <w:shd w:val="clear" w:color="auto" w:fill="FFFFFF"/>
        <w:rPr>
          <w:rFonts w:ascii="Tahoma" w:hAnsi="Tahoma" w:cs="Tahoma"/>
          <w:color w:val="073763"/>
          <w:sz w:val="20"/>
          <w:szCs w:val="20"/>
          <w:lang w:val="it-IT"/>
        </w:rPr>
      </w:pPr>
    </w:p>
    <w:p w:rsidR="002F6734" w:rsidRPr="009C428C" w:rsidRDefault="002F6734" w:rsidP="002F6734">
      <w:pPr>
        <w:shd w:val="clear" w:color="auto" w:fill="FFFFFF"/>
        <w:rPr>
          <w:rFonts w:ascii="Tahoma" w:hAnsi="Tahoma" w:cs="Tahoma"/>
          <w:color w:val="073763"/>
          <w:sz w:val="20"/>
          <w:szCs w:val="20"/>
          <w:lang w:val="it-IT"/>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1E0"/>
      </w:tblPr>
      <w:tblGrid>
        <w:gridCol w:w="9778"/>
      </w:tblGrid>
      <w:tr w:rsidR="002F6734" w:rsidRPr="00EB52BD" w:rsidTr="00EB52BD">
        <w:trPr>
          <w:trHeight w:val="978"/>
        </w:trPr>
        <w:tc>
          <w:tcPr>
            <w:tcW w:w="9778" w:type="dxa"/>
          </w:tcPr>
          <w:p w:rsidR="00F74DB3" w:rsidRPr="00EB52BD" w:rsidRDefault="00F74DB3"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Per ciò che concerne la formulazione di proposte in merito alle ipotesi per l'utilizzo delle risorse disponibili, si precisa che viene conservato, ove possibile e con le dovute rettifiche ed aggiornamenti, lo stesso approccio dell’anno 201</w:t>
            </w:r>
            <w:r w:rsidR="00AC56D6">
              <w:rPr>
                <w:rFonts w:ascii="Tahoma" w:hAnsi="Tahoma" w:cs="Tahoma"/>
                <w:b/>
                <w:color w:val="073763"/>
                <w:sz w:val="20"/>
                <w:szCs w:val="20"/>
                <w:lang w:val="it-IT"/>
              </w:rPr>
              <w:t>5</w:t>
            </w:r>
            <w:r w:rsidRPr="00EB52BD">
              <w:rPr>
                <w:rFonts w:ascii="Tahoma" w:hAnsi="Tahoma" w:cs="Tahoma"/>
                <w:b/>
                <w:color w:val="073763"/>
                <w:sz w:val="20"/>
                <w:szCs w:val="20"/>
                <w:lang w:val="it-IT"/>
              </w:rPr>
              <w:t>/201</w:t>
            </w:r>
            <w:r w:rsidR="00AC56D6">
              <w:rPr>
                <w:rFonts w:ascii="Tahoma" w:hAnsi="Tahoma" w:cs="Tahoma"/>
                <w:b/>
                <w:color w:val="073763"/>
                <w:sz w:val="20"/>
                <w:szCs w:val="20"/>
                <w:lang w:val="it-IT"/>
              </w:rPr>
              <w:t>6</w:t>
            </w:r>
            <w:r w:rsidRPr="00EB52BD">
              <w:rPr>
                <w:rFonts w:ascii="Tahoma" w:hAnsi="Tahoma" w:cs="Tahoma"/>
                <w:b/>
                <w:color w:val="073763"/>
                <w:sz w:val="20"/>
                <w:szCs w:val="20"/>
                <w:lang w:val="it-IT"/>
              </w:rPr>
              <w:t xml:space="preserve">, trattandosi di una pianificazione </w:t>
            </w:r>
            <w:r w:rsidR="00335296" w:rsidRPr="00EB52BD">
              <w:rPr>
                <w:rFonts w:ascii="Tahoma" w:hAnsi="Tahoma" w:cs="Tahoma"/>
                <w:b/>
                <w:color w:val="073763"/>
                <w:sz w:val="20"/>
                <w:szCs w:val="20"/>
                <w:lang w:val="it-IT"/>
              </w:rPr>
              <w:t xml:space="preserve">di medio termine </w:t>
            </w:r>
            <w:r w:rsidRPr="00EB52BD">
              <w:rPr>
                <w:rFonts w:ascii="Tahoma" w:hAnsi="Tahoma" w:cs="Tahoma"/>
                <w:b/>
                <w:color w:val="073763"/>
                <w:sz w:val="20"/>
                <w:szCs w:val="20"/>
                <w:lang w:val="it-IT"/>
              </w:rPr>
              <w:t>che non si esaurisce in una sola annualità.</w:t>
            </w:r>
          </w:p>
          <w:p w:rsidR="00F74DB3" w:rsidRPr="00EB52BD" w:rsidRDefault="00F74DB3"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A24005" w:rsidRPr="00EB52BD" w:rsidRDefault="003D2557"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1 –</w:t>
            </w:r>
            <w:r w:rsidR="004B7977" w:rsidRPr="00EB52BD">
              <w:rPr>
                <w:rFonts w:ascii="Tahoma" w:hAnsi="Tahoma" w:cs="Tahoma"/>
                <w:b/>
                <w:color w:val="073763"/>
                <w:sz w:val="20"/>
                <w:szCs w:val="20"/>
                <w:lang w:val="it-IT"/>
              </w:rPr>
              <w:t xml:space="preserve"> </w:t>
            </w:r>
            <w:r w:rsidR="00A24005" w:rsidRPr="00EB52BD">
              <w:rPr>
                <w:rFonts w:ascii="Tahoma" w:hAnsi="Tahoma" w:cs="Tahoma"/>
                <w:b/>
                <w:color w:val="073763"/>
                <w:sz w:val="20"/>
                <w:szCs w:val="20"/>
                <w:lang w:val="it-IT"/>
              </w:rPr>
              <w:t xml:space="preserve">ASPETTI ORGANIZZATIVI E GESTIONALI COINVOLTI NEL CAMBIAMENTO INCLUSIVO </w:t>
            </w:r>
          </w:p>
          <w:p w:rsidR="00F036F3" w:rsidRPr="00EB52BD" w:rsidRDefault="00F036F3"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color w:val="073763"/>
                <w:sz w:val="20"/>
                <w:szCs w:val="20"/>
                <w:lang w:val="it-IT"/>
              </w:rPr>
              <w:t xml:space="preserve">(chi fa cosa, livelli di responsabilità nelle pratiche </w:t>
            </w:r>
            <w:r w:rsidR="00FD14E6" w:rsidRPr="00EB52BD">
              <w:rPr>
                <w:rFonts w:ascii="Tahoma" w:hAnsi="Tahoma" w:cs="Tahoma"/>
                <w:color w:val="073763"/>
                <w:sz w:val="20"/>
                <w:szCs w:val="20"/>
                <w:lang w:val="it-IT"/>
              </w:rPr>
              <w:t>d’</w:t>
            </w:r>
            <w:r w:rsidRPr="00EB52BD">
              <w:rPr>
                <w:rFonts w:ascii="Tahoma" w:hAnsi="Tahoma" w:cs="Tahoma"/>
                <w:color w:val="073763"/>
                <w:sz w:val="20"/>
                <w:szCs w:val="20"/>
                <w:lang w:val="it-IT"/>
              </w:rPr>
              <w:t>intervento, ecc.)</w:t>
            </w:r>
          </w:p>
          <w:p w:rsidR="003D2557" w:rsidRPr="00EB52BD" w:rsidRDefault="003D2557"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3D0AC1" w:rsidRPr="00EB52BD" w:rsidRDefault="003D0AC1" w:rsidP="00EB52BD">
            <w:pPr>
              <w:tabs>
                <w:tab w:val="num" w:pos="720"/>
              </w:tabs>
              <w:autoSpaceDE w:val="0"/>
              <w:autoSpaceDN w:val="0"/>
              <w:adjustRightInd w:val="0"/>
              <w:spacing w:after="0" w:line="240" w:lineRule="auto"/>
              <w:jc w:val="both"/>
              <w:rPr>
                <w:rFonts w:ascii="Tahoma" w:hAnsi="Tahoma" w:cs="Tahoma"/>
                <w:b/>
                <w:color w:val="073763"/>
                <w:sz w:val="20"/>
                <w:szCs w:val="20"/>
                <w:u w:val="single"/>
                <w:lang w:val="it-IT"/>
              </w:rPr>
            </w:pPr>
            <w:r w:rsidRPr="00EB52BD">
              <w:rPr>
                <w:rFonts w:ascii="Tahoma" w:hAnsi="Tahoma" w:cs="Tahoma"/>
                <w:b/>
                <w:color w:val="073763"/>
                <w:sz w:val="20"/>
                <w:szCs w:val="20"/>
                <w:u w:val="single"/>
                <w:lang w:val="it-IT"/>
              </w:rPr>
              <w:t xml:space="preserve">Modalità operative </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Le modalità operative saranno necessariamente diverse nei casi di:</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 </w:t>
            </w:r>
            <w:r w:rsidRPr="00EB52BD">
              <w:rPr>
                <w:rFonts w:ascii="Tahoma" w:hAnsi="Tahoma" w:cs="Tahoma"/>
                <w:b/>
                <w:color w:val="073763"/>
                <w:sz w:val="20"/>
                <w:szCs w:val="20"/>
                <w:lang w:val="it-IT"/>
              </w:rPr>
              <w:t>alunni con disabilità (ai sensi della Legge 104/92, Legge 517/77)</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Uno dei genitori, o chi esercita la potestà genitoriale, deve presentare all’atto dell’iscrizione scolastica la documentazione rilasciata dal Servizio Sanitario Nazionale (il verbale di accertamento della disabilità previsto dalla Legge 104/92 con l’eventuale specificazione della gravità e la Diagnosi Funzionale).</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La scuola prende in carico l’alunno con disabilità e</w:t>
            </w:r>
            <w:r w:rsidR="004C4113"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convoca il GLHO con il compito di redigere il PDF e il PEI - Piano Educativo Individualizzato.</w:t>
            </w:r>
            <w:r w:rsidR="004C4113"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 xml:space="preserve">Per consentire la stesura, l’aggiornamento e la verifica degli interventi sono calendarizzati due incontri per ogni alunno durante l’anno scolastico.   </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 </w:t>
            </w:r>
            <w:r w:rsidRPr="00EB52BD">
              <w:rPr>
                <w:rFonts w:ascii="Tahoma" w:hAnsi="Tahoma" w:cs="Tahoma"/>
                <w:b/>
                <w:color w:val="073763"/>
                <w:sz w:val="20"/>
                <w:szCs w:val="20"/>
                <w:lang w:val="it-IT"/>
              </w:rPr>
              <w:t>alunni con</w:t>
            </w:r>
            <w:r w:rsidR="004C4113"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“disturbi evolutivi specifici”</w:t>
            </w:r>
            <w:r w:rsidRPr="00EB52BD">
              <w:rPr>
                <w:rFonts w:ascii="Tahoma" w:hAnsi="Tahoma" w:cs="Tahoma"/>
                <w:color w:val="073763"/>
                <w:sz w:val="20"/>
                <w:szCs w:val="20"/>
                <w:lang w:val="it-IT"/>
              </w:rPr>
              <w:t xml:space="preserve"> (ci si riferisce oltre che ai disturbi specifici dell’apprendimento, anche ai deficit del linguaggio, dell’attenzione, dell’iperattività, il ritardo mentale lieve ed il ritardo maturativo, ma anche altre tipologie di deficit o disturbo, quali la sindrome di Asperger, non altrimenti certificate).</w:t>
            </w:r>
          </w:p>
          <w:p w:rsidR="00A24005"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 </w:t>
            </w:r>
            <w:r w:rsidR="00E71929" w:rsidRPr="00EB52BD">
              <w:rPr>
                <w:rFonts w:ascii="Tahoma" w:hAnsi="Tahoma" w:cs="Tahoma"/>
                <w:color w:val="073763"/>
                <w:sz w:val="20"/>
                <w:szCs w:val="20"/>
                <w:lang w:val="it-IT"/>
              </w:rPr>
              <w:t>DSA - D</w:t>
            </w:r>
            <w:r w:rsidRPr="00EB52BD">
              <w:rPr>
                <w:rFonts w:ascii="Tahoma" w:hAnsi="Tahoma" w:cs="Tahoma"/>
                <w:color w:val="073763"/>
                <w:sz w:val="20"/>
                <w:szCs w:val="20"/>
                <w:lang w:val="it-IT"/>
              </w:rPr>
              <w:t xml:space="preserve">isturbi </w:t>
            </w:r>
            <w:r w:rsidR="00E71929" w:rsidRPr="00EB52BD">
              <w:rPr>
                <w:rFonts w:ascii="Tahoma" w:hAnsi="Tahoma" w:cs="Tahoma"/>
                <w:color w:val="073763"/>
                <w:sz w:val="20"/>
                <w:szCs w:val="20"/>
                <w:lang w:val="it-IT"/>
              </w:rPr>
              <w:t>S</w:t>
            </w:r>
            <w:r w:rsidRPr="00EB52BD">
              <w:rPr>
                <w:rFonts w:ascii="Tahoma" w:hAnsi="Tahoma" w:cs="Tahoma"/>
                <w:color w:val="073763"/>
                <w:sz w:val="20"/>
                <w:szCs w:val="20"/>
                <w:lang w:val="it-IT"/>
              </w:rPr>
              <w:t xml:space="preserve">pecifici di </w:t>
            </w:r>
            <w:r w:rsidR="00E71929" w:rsidRPr="00EB52BD">
              <w:rPr>
                <w:rFonts w:ascii="Tahoma" w:hAnsi="Tahoma" w:cs="Tahoma"/>
                <w:color w:val="073763"/>
                <w:sz w:val="20"/>
                <w:szCs w:val="20"/>
                <w:lang w:val="it-IT"/>
              </w:rPr>
              <w:t>A</w:t>
            </w:r>
            <w:r w:rsidRPr="00EB52BD">
              <w:rPr>
                <w:rFonts w:ascii="Tahoma" w:hAnsi="Tahoma" w:cs="Tahoma"/>
                <w:color w:val="073763"/>
                <w:sz w:val="20"/>
                <w:szCs w:val="20"/>
                <w:lang w:val="it-IT"/>
              </w:rPr>
              <w:t xml:space="preserve">pprendimento (Legge 170 </w:t>
            </w:r>
            <w:r w:rsidR="00FD14E6" w:rsidRPr="00EB52BD">
              <w:rPr>
                <w:rFonts w:ascii="Tahoma" w:hAnsi="Tahoma" w:cs="Tahoma"/>
                <w:color w:val="073763"/>
                <w:sz w:val="20"/>
                <w:szCs w:val="20"/>
                <w:lang w:val="it-IT"/>
              </w:rPr>
              <w:t>dell’</w:t>
            </w:r>
            <w:r w:rsidRPr="00EB52BD">
              <w:rPr>
                <w:rFonts w:ascii="Tahoma" w:hAnsi="Tahoma" w:cs="Tahoma"/>
                <w:color w:val="073763"/>
                <w:sz w:val="20"/>
                <w:szCs w:val="20"/>
                <w:lang w:val="it-IT"/>
              </w:rPr>
              <w:t>8 ottobre 2010 e al D.M. 12 luglio 2011) si distinguono in dislessia, disgrafia, disortografia e discalculia; riguardano alcune specifiche abilità dell’apprendimento di alunni con capacità intellettive adeguate all’età anagrafica. Agli alunni con DSA si applicano i benefici previsti dalla normativa vigente previa presentazione da parte di chi esercita la patria potestà della documentazione sanitaria.</w:t>
            </w:r>
            <w:r w:rsidR="00481468"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 xml:space="preserve">Entro </w:t>
            </w:r>
            <w:r w:rsidR="00FD14E6" w:rsidRPr="00EB52BD">
              <w:rPr>
                <w:rFonts w:ascii="Tahoma" w:hAnsi="Tahoma" w:cs="Tahoma"/>
                <w:color w:val="073763"/>
                <w:sz w:val="20"/>
                <w:szCs w:val="20"/>
                <w:lang w:val="it-IT"/>
              </w:rPr>
              <w:t>tre</w:t>
            </w:r>
            <w:r w:rsidRPr="00EB52BD">
              <w:rPr>
                <w:rFonts w:ascii="Tahoma" w:hAnsi="Tahoma" w:cs="Tahoma"/>
                <w:color w:val="073763"/>
                <w:sz w:val="20"/>
                <w:szCs w:val="20"/>
                <w:lang w:val="it-IT"/>
              </w:rPr>
              <w:t xml:space="preserve"> mesi </w:t>
            </w:r>
            <w:r w:rsidR="00481468" w:rsidRPr="00EB52BD">
              <w:rPr>
                <w:rFonts w:ascii="Tahoma" w:hAnsi="Tahoma" w:cs="Tahoma"/>
                <w:color w:val="073763"/>
                <w:sz w:val="20"/>
                <w:szCs w:val="20"/>
                <w:lang w:val="it-IT"/>
              </w:rPr>
              <w:t xml:space="preserve">dall’inizio dell’anno scolastico </w:t>
            </w:r>
            <w:r w:rsidRPr="00EB52BD">
              <w:rPr>
                <w:rFonts w:ascii="Tahoma" w:hAnsi="Tahoma" w:cs="Tahoma"/>
                <w:color w:val="073763"/>
                <w:sz w:val="20"/>
                <w:szCs w:val="20"/>
                <w:lang w:val="it-IT"/>
              </w:rPr>
              <w:t xml:space="preserve">la scuola </w:t>
            </w:r>
            <w:r w:rsidR="00FD14E6" w:rsidRPr="00EB52BD">
              <w:rPr>
                <w:rFonts w:ascii="Tahoma" w:hAnsi="Tahoma" w:cs="Tahoma"/>
                <w:color w:val="073763"/>
                <w:sz w:val="20"/>
                <w:szCs w:val="20"/>
                <w:lang w:val="it-IT"/>
              </w:rPr>
              <w:t>s’</w:t>
            </w:r>
            <w:r w:rsidRPr="00EB52BD">
              <w:rPr>
                <w:rFonts w:ascii="Tahoma" w:hAnsi="Tahoma" w:cs="Tahoma"/>
                <w:color w:val="073763"/>
                <w:sz w:val="20"/>
                <w:szCs w:val="20"/>
                <w:lang w:val="it-IT"/>
              </w:rPr>
              <w:t xml:space="preserve">impegna </w:t>
            </w:r>
            <w:r w:rsidR="00FD14E6" w:rsidRPr="00EB52BD">
              <w:rPr>
                <w:rFonts w:ascii="Tahoma" w:hAnsi="Tahoma" w:cs="Tahoma"/>
                <w:color w:val="073763"/>
                <w:sz w:val="20"/>
                <w:szCs w:val="20"/>
                <w:lang w:val="it-IT"/>
              </w:rPr>
              <w:t>a</w:t>
            </w:r>
            <w:r w:rsidRPr="00EB52BD">
              <w:rPr>
                <w:rFonts w:ascii="Tahoma" w:hAnsi="Tahoma" w:cs="Tahoma"/>
                <w:color w:val="073763"/>
                <w:sz w:val="20"/>
                <w:szCs w:val="20"/>
                <w:lang w:val="it-IT"/>
              </w:rPr>
              <w:t xml:space="preserve"> elaborare il P</w:t>
            </w:r>
            <w:r w:rsidR="00E84980" w:rsidRPr="00EB52BD">
              <w:rPr>
                <w:rFonts w:ascii="Tahoma" w:hAnsi="Tahoma" w:cs="Tahoma"/>
                <w:color w:val="073763"/>
                <w:sz w:val="20"/>
                <w:szCs w:val="20"/>
                <w:lang w:val="it-IT"/>
              </w:rPr>
              <w:t>D</w:t>
            </w:r>
            <w:r w:rsidRPr="00EB52BD">
              <w:rPr>
                <w:rFonts w:ascii="Tahoma" w:hAnsi="Tahoma" w:cs="Tahoma"/>
                <w:color w:val="073763"/>
                <w:sz w:val="20"/>
                <w:szCs w:val="20"/>
                <w:lang w:val="it-IT"/>
              </w:rPr>
              <w:t>P</w:t>
            </w:r>
            <w:r w:rsidR="00481468" w:rsidRPr="00EB52BD">
              <w:rPr>
                <w:rFonts w:ascii="Tahoma" w:hAnsi="Tahoma" w:cs="Tahoma"/>
                <w:color w:val="073763"/>
                <w:sz w:val="20"/>
                <w:szCs w:val="20"/>
                <w:lang w:val="it-IT"/>
              </w:rPr>
              <w:t xml:space="preserve"> (Piano Didattico Personalizzato)</w:t>
            </w:r>
            <w:r w:rsidRPr="00EB52BD">
              <w:rPr>
                <w:rFonts w:ascii="Tahoma" w:hAnsi="Tahoma" w:cs="Tahoma"/>
                <w:color w:val="073763"/>
                <w:sz w:val="20"/>
                <w:szCs w:val="20"/>
                <w:lang w:val="it-IT"/>
              </w:rPr>
              <w:t>. Nella predisposizione del documento è fondamentale il coinvolgimento della famiglia</w:t>
            </w:r>
            <w:r w:rsidR="00481468" w:rsidRPr="00EB52BD">
              <w:rPr>
                <w:rFonts w:ascii="Tahoma" w:hAnsi="Tahoma" w:cs="Tahoma"/>
                <w:color w:val="073763"/>
                <w:sz w:val="20"/>
                <w:szCs w:val="20"/>
                <w:lang w:val="it-IT"/>
              </w:rPr>
              <w:t>:</w:t>
            </w:r>
            <w:r w:rsidRPr="00EB52BD">
              <w:rPr>
                <w:rFonts w:ascii="Tahoma" w:hAnsi="Tahoma" w:cs="Tahoma"/>
                <w:color w:val="073763"/>
                <w:sz w:val="20"/>
                <w:szCs w:val="20"/>
                <w:lang w:val="it-IT"/>
              </w:rPr>
              <w:t xml:space="preserve"> </w:t>
            </w:r>
            <w:r w:rsidR="00481468" w:rsidRPr="00EB52BD">
              <w:rPr>
                <w:rFonts w:ascii="Tahoma" w:hAnsi="Tahoma" w:cs="Tahoma"/>
                <w:color w:val="073763"/>
                <w:sz w:val="20"/>
                <w:szCs w:val="20"/>
                <w:lang w:val="it-IT"/>
              </w:rPr>
              <w:t>s</w:t>
            </w:r>
            <w:r w:rsidRPr="00EB52BD">
              <w:rPr>
                <w:rFonts w:ascii="Tahoma" w:hAnsi="Tahoma" w:cs="Tahoma"/>
                <w:color w:val="073763"/>
                <w:sz w:val="20"/>
                <w:szCs w:val="20"/>
                <w:lang w:val="it-IT"/>
              </w:rPr>
              <w:t xml:space="preserve">i prevedono </w:t>
            </w:r>
            <w:r w:rsidR="00481468" w:rsidRPr="00EB52BD">
              <w:rPr>
                <w:rFonts w:ascii="Tahoma" w:hAnsi="Tahoma" w:cs="Tahoma"/>
                <w:color w:val="073763"/>
                <w:sz w:val="20"/>
                <w:szCs w:val="20"/>
                <w:lang w:val="it-IT"/>
              </w:rPr>
              <w:t xml:space="preserve">colloqui </w:t>
            </w:r>
            <w:r w:rsidRPr="00EB52BD">
              <w:rPr>
                <w:rFonts w:ascii="Tahoma" w:hAnsi="Tahoma" w:cs="Tahoma"/>
                <w:color w:val="073763"/>
                <w:sz w:val="20"/>
                <w:szCs w:val="20"/>
                <w:lang w:val="it-IT"/>
              </w:rPr>
              <w:t>periodici in orario di ricevimento e in occasione de</w:t>
            </w:r>
            <w:r w:rsidR="00481468" w:rsidRPr="00EB52BD">
              <w:rPr>
                <w:rFonts w:ascii="Tahoma" w:hAnsi="Tahoma" w:cs="Tahoma"/>
                <w:color w:val="073763"/>
                <w:sz w:val="20"/>
                <w:szCs w:val="20"/>
                <w:lang w:val="it-IT"/>
              </w:rPr>
              <w:t>lla riunione dei</w:t>
            </w:r>
            <w:r w:rsidRPr="00EB52BD">
              <w:rPr>
                <w:rFonts w:ascii="Tahoma" w:hAnsi="Tahoma" w:cs="Tahoma"/>
                <w:color w:val="073763"/>
                <w:sz w:val="20"/>
                <w:szCs w:val="20"/>
                <w:lang w:val="it-IT"/>
              </w:rPr>
              <w:t xml:space="preserve"> C.d.C. Nel P</w:t>
            </w:r>
            <w:r w:rsidR="00E84980" w:rsidRPr="00EB52BD">
              <w:rPr>
                <w:rFonts w:ascii="Tahoma" w:hAnsi="Tahoma" w:cs="Tahoma"/>
                <w:color w:val="073763"/>
                <w:sz w:val="20"/>
                <w:szCs w:val="20"/>
                <w:lang w:val="it-IT"/>
              </w:rPr>
              <w:t>D</w:t>
            </w:r>
            <w:r w:rsidRPr="00EB52BD">
              <w:rPr>
                <w:rFonts w:ascii="Tahoma" w:hAnsi="Tahoma" w:cs="Tahoma"/>
                <w:color w:val="073763"/>
                <w:sz w:val="20"/>
                <w:szCs w:val="20"/>
                <w:lang w:val="it-IT"/>
              </w:rPr>
              <w:t>P sono ele</w:t>
            </w:r>
            <w:r w:rsidR="00AE4D80" w:rsidRPr="00EB52BD">
              <w:rPr>
                <w:rFonts w:ascii="Tahoma" w:hAnsi="Tahoma" w:cs="Tahoma"/>
                <w:color w:val="073763"/>
                <w:sz w:val="20"/>
                <w:szCs w:val="20"/>
                <w:lang w:val="it-IT"/>
              </w:rPr>
              <w:t>ncati</w:t>
            </w:r>
            <w:r w:rsidRPr="00EB52BD">
              <w:rPr>
                <w:rFonts w:ascii="Tahoma" w:hAnsi="Tahoma" w:cs="Tahoma"/>
                <w:color w:val="073763"/>
                <w:sz w:val="20"/>
                <w:szCs w:val="20"/>
                <w:lang w:val="it-IT"/>
              </w:rPr>
              <w:t xml:space="preserve"> </w:t>
            </w:r>
            <w:r w:rsidRPr="00EB52BD">
              <w:rPr>
                <w:rFonts w:ascii="Tahoma" w:hAnsi="Tahoma" w:cs="Tahoma"/>
                <w:b/>
                <w:color w:val="073763"/>
                <w:sz w:val="20"/>
                <w:szCs w:val="20"/>
                <w:lang w:val="it-IT"/>
              </w:rPr>
              <w:t>NON SOLO</w:t>
            </w:r>
            <w:r w:rsidR="004F3C95" w:rsidRPr="00EB52BD">
              <w:rPr>
                <w:rFonts w:ascii="Tahoma" w:hAnsi="Tahoma" w:cs="Tahoma"/>
                <w:color w:val="073763"/>
                <w:sz w:val="20"/>
                <w:szCs w:val="20"/>
                <w:lang w:val="it-IT"/>
              </w:rPr>
              <w:t xml:space="preserve"> tutti gli strumenti compensativi</w:t>
            </w:r>
            <w:r w:rsidRPr="00EB52BD">
              <w:rPr>
                <w:rFonts w:ascii="Tahoma" w:hAnsi="Tahoma" w:cs="Tahoma"/>
                <w:color w:val="073763"/>
                <w:sz w:val="20"/>
                <w:szCs w:val="20"/>
                <w:lang w:val="it-IT"/>
              </w:rPr>
              <w:t xml:space="preserve"> e</w:t>
            </w:r>
            <w:r w:rsidR="004F3C95" w:rsidRPr="00EB52BD">
              <w:rPr>
                <w:rFonts w:ascii="Tahoma" w:hAnsi="Tahoma" w:cs="Tahoma"/>
                <w:color w:val="073763"/>
                <w:sz w:val="20"/>
                <w:szCs w:val="20"/>
                <w:lang w:val="it-IT"/>
              </w:rPr>
              <w:t xml:space="preserve"> </w:t>
            </w:r>
            <w:r w:rsidR="00481468" w:rsidRPr="00EB52BD">
              <w:rPr>
                <w:rFonts w:ascii="Tahoma" w:hAnsi="Tahoma" w:cs="Tahoma"/>
                <w:color w:val="073763"/>
                <w:sz w:val="20"/>
                <w:szCs w:val="20"/>
                <w:lang w:val="it-IT"/>
              </w:rPr>
              <w:t xml:space="preserve">le </w:t>
            </w:r>
            <w:r w:rsidR="004F3C95" w:rsidRPr="00EB52BD">
              <w:rPr>
                <w:rFonts w:ascii="Tahoma" w:hAnsi="Tahoma" w:cs="Tahoma"/>
                <w:color w:val="073763"/>
                <w:sz w:val="20"/>
                <w:szCs w:val="20"/>
                <w:lang w:val="it-IT"/>
              </w:rPr>
              <w:t>misure</w:t>
            </w:r>
            <w:r w:rsidRPr="00EB52BD">
              <w:rPr>
                <w:rFonts w:ascii="Tahoma" w:hAnsi="Tahoma" w:cs="Tahoma"/>
                <w:color w:val="073763"/>
                <w:sz w:val="20"/>
                <w:szCs w:val="20"/>
                <w:lang w:val="it-IT"/>
              </w:rPr>
              <w:t xml:space="preserve"> dispensative che il </w:t>
            </w:r>
            <w:r w:rsidR="005F3F06" w:rsidRPr="00EB52BD">
              <w:rPr>
                <w:rFonts w:ascii="Tahoma" w:hAnsi="Tahoma" w:cs="Tahoma"/>
                <w:color w:val="073763"/>
                <w:sz w:val="20"/>
                <w:szCs w:val="20"/>
                <w:lang w:val="it-IT"/>
              </w:rPr>
              <w:t>C.d.C.</w:t>
            </w:r>
            <w:r w:rsidRPr="00EB52BD">
              <w:rPr>
                <w:rFonts w:ascii="Tahoma" w:hAnsi="Tahoma" w:cs="Tahoma"/>
                <w:color w:val="073763"/>
                <w:sz w:val="20"/>
                <w:szCs w:val="20"/>
                <w:lang w:val="it-IT"/>
              </w:rPr>
              <w:t xml:space="preserve"> decide di adottare per l’alunno, ma </w:t>
            </w:r>
            <w:r w:rsidR="003D2557" w:rsidRPr="00EB52BD">
              <w:rPr>
                <w:rFonts w:ascii="Tahoma" w:hAnsi="Tahoma" w:cs="Tahoma"/>
                <w:b/>
                <w:color w:val="073763"/>
                <w:sz w:val="20"/>
                <w:szCs w:val="20"/>
                <w:lang w:val="it-IT"/>
              </w:rPr>
              <w:t>SOPRATTUTTO</w:t>
            </w:r>
            <w:r w:rsidRPr="00EB52BD">
              <w:rPr>
                <w:rFonts w:ascii="Tahoma" w:hAnsi="Tahoma" w:cs="Tahoma"/>
                <w:color w:val="073763"/>
                <w:sz w:val="20"/>
                <w:szCs w:val="20"/>
                <w:lang w:val="it-IT"/>
              </w:rPr>
              <w:t xml:space="preserve"> gli aspetti relativi a</w:t>
            </w:r>
            <w:r w:rsidR="00EB1921" w:rsidRPr="00EB52BD">
              <w:rPr>
                <w:rFonts w:ascii="Tahoma" w:hAnsi="Tahoma" w:cs="Tahoma"/>
                <w:color w:val="073763"/>
                <w:sz w:val="20"/>
                <w:szCs w:val="20"/>
                <w:lang w:val="it-IT"/>
              </w:rPr>
              <w:t xml:space="preserve"> </w:t>
            </w:r>
            <w:r w:rsidRPr="00EB52BD">
              <w:rPr>
                <w:rFonts w:ascii="Tahoma" w:hAnsi="Tahoma" w:cs="Tahoma"/>
                <w:color w:val="073763"/>
                <w:sz w:val="20"/>
                <w:szCs w:val="20"/>
                <w:u w:val="single"/>
                <w:lang w:val="it-IT"/>
              </w:rPr>
              <w:t xml:space="preserve">strategie didattiche, metodologie, </w:t>
            </w:r>
            <w:r w:rsidR="00481468" w:rsidRPr="00EB52BD">
              <w:rPr>
                <w:rFonts w:ascii="Tahoma" w:hAnsi="Tahoma" w:cs="Tahoma"/>
                <w:color w:val="073763"/>
                <w:sz w:val="20"/>
                <w:szCs w:val="20"/>
                <w:u w:val="single"/>
                <w:lang w:val="it-IT"/>
              </w:rPr>
              <w:t>sussidi</w:t>
            </w:r>
            <w:r w:rsidRPr="00EB52BD">
              <w:rPr>
                <w:rFonts w:ascii="Tahoma" w:hAnsi="Tahoma" w:cs="Tahoma"/>
                <w:color w:val="073763"/>
                <w:sz w:val="20"/>
                <w:szCs w:val="20"/>
                <w:u w:val="single"/>
                <w:lang w:val="it-IT"/>
              </w:rPr>
              <w:t xml:space="preserve"> che si riteng</w:t>
            </w:r>
            <w:r w:rsidR="00EB1921" w:rsidRPr="00EB52BD">
              <w:rPr>
                <w:rFonts w:ascii="Tahoma" w:hAnsi="Tahoma" w:cs="Tahoma"/>
                <w:color w:val="073763"/>
                <w:sz w:val="20"/>
                <w:szCs w:val="20"/>
                <w:u w:val="single"/>
                <w:lang w:val="it-IT"/>
              </w:rPr>
              <w:t>o</w:t>
            </w:r>
            <w:r w:rsidRPr="00EB52BD">
              <w:rPr>
                <w:rFonts w:ascii="Tahoma" w:hAnsi="Tahoma" w:cs="Tahoma"/>
                <w:color w:val="073763"/>
                <w:sz w:val="20"/>
                <w:szCs w:val="20"/>
                <w:u w:val="single"/>
                <w:lang w:val="it-IT"/>
              </w:rPr>
              <w:t>no opportuni</w:t>
            </w:r>
            <w:r w:rsidRPr="00EB52BD">
              <w:rPr>
                <w:rFonts w:ascii="Tahoma" w:hAnsi="Tahoma" w:cs="Tahoma"/>
                <w:color w:val="073763"/>
                <w:sz w:val="20"/>
                <w:szCs w:val="20"/>
                <w:lang w:val="it-IT"/>
              </w:rPr>
              <w:t xml:space="preserve">; sulla base di tale documentazione, nei limiti delle disposizioni vigenti, vengono predisposte le modalità delle prove e delle verifiche in corso d’anno </w:t>
            </w:r>
            <w:r w:rsidR="00AE4D80" w:rsidRPr="00EB52BD">
              <w:rPr>
                <w:rFonts w:ascii="Tahoma" w:hAnsi="Tahoma" w:cs="Tahoma"/>
                <w:color w:val="073763"/>
                <w:sz w:val="20"/>
                <w:szCs w:val="20"/>
                <w:lang w:val="it-IT"/>
              </w:rPr>
              <w:t>e/</w:t>
            </w:r>
            <w:r w:rsidRPr="00EB52BD">
              <w:rPr>
                <w:rFonts w:ascii="Tahoma" w:hAnsi="Tahoma" w:cs="Tahoma"/>
                <w:color w:val="073763"/>
                <w:sz w:val="20"/>
                <w:szCs w:val="20"/>
                <w:lang w:val="it-IT"/>
              </w:rPr>
              <w:t xml:space="preserve">o a fine ciclo. </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Il P</w:t>
            </w:r>
            <w:r w:rsidR="00E84980" w:rsidRPr="00EB52BD">
              <w:rPr>
                <w:rFonts w:ascii="Tahoma" w:hAnsi="Tahoma" w:cs="Tahoma"/>
                <w:color w:val="073763"/>
                <w:sz w:val="20"/>
                <w:szCs w:val="20"/>
                <w:lang w:val="it-IT"/>
              </w:rPr>
              <w:t>D</w:t>
            </w:r>
            <w:r w:rsidRPr="00EB52BD">
              <w:rPr>
                <w:rFonts w:ascii="Tahoma" w:hAnsi="Tahoma" w:cs="Tahoma"/>
                <w:color w:val="073763"/>
                <w:sz w:val="20"/>
                <w:szCs w:val="20"/>
                <w:lang w:val="it-IT"/>
              </w:rPr>
              <w:t>P</w:t>
            </w:r>
            <w:r w:rsidR="00AE4D80" w:rsidRPr="00EB52BD">
              <w:rPr>
                <w:rFonts w:ascii="Tahoma" w:hAnsi="Tahoma" w:cs="Tahoma"/>
                <w:color w:val="073763"/>
                <w:sz w:val="20"/>
                <w:szCs w:val="20"/>
                <w:lang w:val="it-IT"/>
              </w:rPr>
              <w:t xml:space="preserve">, firmato dal Dirigente scolastico, dal </w:t>
            </w:r>
            <w:r w:rsidR="005F3F06" w:rsidRPr="00EB52BD">
              <w:rPr>
                <w:rFonts w:ascii="Tahoma" w:hAnsi="Tahoma" w:cs="Tahoma"/>
                <w:color w:val="073763"/>
                <w:sz w:val="20"/>
                <w:szCs w:val="20"/>
                <w:lang w:val="it-IT"/>
              </w:rPr>
              <w:t>C.d.C.</w:t>
            </w:r>
            <w:r w:rsidR="00AE4D80" w:rsidRPr="00EB52BD">
              <w:rPr>
                <w:rFonts w:ascii="Tahoma" w:hAnsi="Tahoma" w:cs="Tahoma"/>
                <w:color w:val="073763"/>
                <w:sz w:val="20"/>
                <w:szCs w:val="20"/>
                <w:lang w:val="it-IT"/>
              </w:rPr>
              <w:t xml:space="preserve"> e dalla famiglia,</w:t>
            </w:r>
            <w:r w:rsidRPr="00EB52BD">
              <w:rPr>
                <w:rFonts w:ascii="Tahoma" w:hAnsi="Tahoma" w:cs="Tahoma"/>
                <w:color w:val="073763"/>
                <w:sz w:val="20"/>
                <w:szCs w:val="20"/>
                <w:lang w:val="it-IT"/>
              </w:rPr>
              <w:t xml:space="preserve"> va consegnato dal coordinatore </w:t>
            </w:r>
            <w:r w:rsidR="00AE4D80" w:rsidRPr="00EB52BD">
              <w:rPr>
                <w:rFonts w:ascii="Tahoma" w:hAnsi="Tahoma" w:cs="Tahoma"/>
                <w:color w:val="073763"/>
                <w:sz w:val="20"/>
                <w:szCs w:val="20"/>
                <w:lang w:val="it-IT"/>
              </w:rPr>
              <w:t xml:space="preserve">di classe </w:t>
            </w:r>
            <w:r w:rsidRPr="00EB52BD">
              <w:rPr>
                <w:rFonts w:ascii="Tahoma" w:hAnsi="Tahoma" w:cs="Tahoma"/>
                <w:color w:val="073763"/>
                <w:sz w:val="20"/>
                <w:szCs w:val="20"/>
                <w:lang w:val="it-IT"/>
              </w:rPr>
              <w:t>alla segreteria didattica che provvederà ad inoltrarne copia alla famiglia, con lettera protocollata</w:t>
            </w:r>
            <w:r w:rsidR="00AE4D80" w:rsidRPr="00EB52BD">
              <w:rPr>
                <w:rFonts w:ascii="Tahoma" w:hAnsi="Tahoma" w:cs="Tahoma"/>
                <w:color w:val="073763"/>
                <w:sz w:val="20"/>
                <w:szCs w:val="20"/>
                <w:lang w:val="it-IT"/>
              </w:rPr>
              <w:t>.</w:t>
            </w:r>
            <w:r w:rsidRPr="00EB52BD">
              <w:rPr>
                <w:rFonts w:ascii="Tahoma" w:hAnsi="Tahoma" w:cs="Tahoma"/>
                <w:color w:val="073763"/>
                <w:sz w:val="20"/>
                <w:szCs w:val="20"/>
                <w:lang w:val="it-IT"/>
              </w:rPr>
              <w:t xml:space="preserve"> </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w:t>
            </w:r>
            <w:r w:rsidRPr="00EB52BD">
              <w:rPr>
                <w:rFonts w:ascii="Tahoma" w:hAnsi="Tahoma" w:cs="Tahoma"/>
                <w:b/>
                <w:color w:val="073763"/>
                <w:sz w:val="20"/>
                <w:szCs w:val="20"/>
                <w:lang w:val="it-IT"/>
              </w:rPr>
              <w:t xml:space="preserve">alunni con svantaggio socioeconomico, </w:t>
            </w:r>
            <w:r w:rsidR="00FD14E6" w:rsidRPr="00EB52BD">
              <w:rPr>
                <w:rFonts w:ascii="Tahoma" w:hAnsi="Tahoma" w:cs="Tahoma"/>
                <w:b/>
                <w:color w:val="073763"/>
                <w:sz w:val="20"/>
                <w:szCs w:val="20"/>
                <w:lang w:val="it-IT"/>
              </w:rPr>
              <w:t>linguistico, culturale</w:t>
            </w:r>
            <w:r w:rsidRPr="00EB52BD">
              <w:rPr>
                <w:rFonts w:ascii="Tahoma" w:hAnsi="Tahoma" w:cs="Tahoma"/>
                <w:b/>
                <w:color w:val="073763"/>
                <w:sz w:val="20"/>
                <w:szCs w:val="20"/>
                <w:lang w:val="it-IT"/>
              </w:rPr>
              <w:t xml:space="preserve"> e</w:t>
            </w:r>
            <w:r w:rsidR="007921F8"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disagio</w:t>
            </w:r>
            <w:r w:rsidR="007921F8"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comportamentale/relazionale</w:t>
            </w:r>
            <w:r w:rsidRPr="00EB52BD">
              <w:rPr>
                <w:rFonts w:ascii="Tahoma" w:hAnsi="Tahoma" w:cs="Tahoma"/>
                <w:color w:val="073763"/>
                <w:sz w:val="20"/>
                <w:szCs w:val="20"/>
                <w:lang w:val="it-IT"/>
              </w:rPr>
              <w:t xml:space="preserve">.  </w:t>
            </w:r>
          </w:p>
          <w:p w:rsidR="00AE4D80"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Tali tipologie di B</w:t>
            </w:r>
            <w:r w:rsidR="00A24005" w:rsidRPr="00EB52BD">
              <w:rPr>
                <w:rFonts w:ascii="Tahoma" w:hAnsi="Tahoma" w:cs="Tahoma"/>
                <w:color w:val="073763"/>
                <w:sz w:val="20"/>
                <w:szCs w:val="20"/>
                <w:lang w:val="it-IT"/>
              </w:rPr>
              <w:t xml:space="preserve">ES </w:t>
            </w:r>
            <w:r w:rsidR="00AE4D80" w:rsidRPr="00EB52BD">
              <w:rPr>
                <w:rFonts w:ascii="Tahoma" w:hAnsi="Tahoma" w:cs="Tahoma"/>
                <w:color w:val="073763"/>
                <w:sz w:val="20"/>
                <w:szCs w:val="20"/>
                <w:lang w:val="it-IT"/>
              </w:rPr>
              <w:t xml:space="preserve">saranno </w:t>
            </w:r>
            <w:r w:rsidRPr="00EB52BD">
              <w:rPr>
                <w:rFonts w:ascii="Tahoma" w:hAnsi="Tahoma" w:cs="Tahoma"/>
                <w:color w:val="073763"/>
                <w:sz w:val="20"/>
                <w:szCs w:val="20"/>
                <w:lang w:val="it-IT"/>
              </w:rPr>
              <w:t xml:space="preserve">individuate sulla base di elementi oggettivi come, ad esempio, la segnalazione degli operatori dei servizi sociali oppure di ben fondate considerazioni psicopedagogiche e didattiche. Gli interventi predisposti potranno essere di carattere transitorio.  </w:t>
            </w:r>
          </w:p>
          <w:p w:rsidR="00A24005"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Il </w:t>
            </w:r>
            <w:r w:rsidR="002E40AD" w:rsidRPr="00EB52BD">
              <w:rPr>
                <w:rFonts w:ascii="Tahoma" w:hAnsi="Tahoma" w:cs="Tahoma"/>
                <w:color w:val="073763"/>
                <w:sz w:val="20"/>
                <w:szCs w:val="20"/>
                <w:lang w:val="it-IT"/>
              </w:rPr>
              <w:t>C.d.C.</w:t>
            </w:r>
            <w:r w:rsidRPr="00EB52BD">
              <w:rPr>
                <w:rFonts w:ascii="Tahoma" w:hAnsi="Tahoma" w:cs="Tahoma"/>
                <w:color w:val="073763"/>
                <w:sz w:val="20"/>
                <w:szCs w:val="20"/>
                <w:lang w:val="it-IT"/>
              </w:rPr>
              <w:t xml:space="preserve"> </w:t>
            </w:r>
            <w:r w:rsidR="003D0AC1" w:rsidRPr="00EB52BD">
              <w:rPr>
                <w:rFonts w:ascii="Tahoma" w:hAnsi="Tahoma" w:cs="Tahoma"/>
                <w:color w:val="073763"/>
                <w:sz w:val="20"/>
                <w:szCs w:val="20"/>
                <w:lang w:val="it-IT"/>
              </w:rPr>
              <w:t>ad inizio ottobre, rileverà i casi di alunni “a rischio”</w:t>
            </w:r>
            <w:r w:rsidR="00FD14E6" w:rsidRPr="00EB52BD">
              <w:rPr>
                <w:rFonts w:ascii="Tahoma" w:hAnsi="Tahoma" w:cs="Tahoma"/>
                <w:color w:val="073763"/>
                <w:sz w:val="20"/>
                <w:szCs w:val="20"/>
                <w:lang w:val="it-IT"/>
              </w:rPr>
              <w:t>.</w:t>
            </w:r>
            <w:r w:rsidR="00AA0BB0" w:rsidRPr="00EB52BD">
              <w:rPr>
                <w:rFonts w:ascii="Tahoma" w:hAnsi="Tahoma" w:cs="Tahoma"/>
                <w:color w:val="073763"/>
                <w:sz w:val="20"/>
                <w:szCs w:val="20"/>
                <w:lang w:val="it-IT"/>
              </w:rPr>
              <w:t xml:space="preserve"> </w:t>
            </w:r>
            <w:r w:rsidR="003D0AC1" w:rsidRPr="00EB52BD">
              <w:rPr>
                <w:rFonts w:ascii="Tahoma" w:hAnsi="Tahoma" w:cs="Tahoma"/>
                <w:color w:val="073763"/>
                <w:sz w:val="20"/>
                <w:szCs w:val="20"/>
                <w:lang w:val="it-IT"/>
              </w:rPr>
              <w:t xml:space="preserve">I docenti </w:t>
            </w:r>
            <w:r w:rsidRPr="00EB52BD">
              <w:rPr>
                <w:rFonts w:ascii="Tahoma" w:hAnsi="Tahoma" w:cs="Tahoma"/>
                <w:color w:val="073763"/>
                <w:sz w:val="20"/>
                <w:szCs w:val="20"/>
                <w:lang w:val="it-IT"/>
              </w:rPr>
              <w:t>in piena CORRESPONSABILITÀ s</w:t>
            </w:r>
            <w:r w:rsidR="003D0AC1" w:rsidRPr="00EB52BD">
              <w:rPr>
                <w:rFonts w:ascii="Tahoma" w:hAnsi="Tahoma" w:cs="Tahoma"/>
                <w:color w:val="073763"/>
                <w:sz w:val="20"/>
                <w:szCs w:val="20"/>
                <w:lang w:val="it-IT"/>
              </w:rPr>
              <w:t>aranno invitati a compilare</w:t>
            </w:r>
            <w:r w:rsidR="00AE4D80" w:rsidRPr="00EB52BD">
              <w:rPr>
                <w:rFonts w:ascii="Tahoma" w:hAnsi="Tahoma" w:cs="Tahoma"/>
                <w:color w:val="073763"/>
                <w:sz w:val="20"/>
                <w:szCs w:val="20"/>
                <w:lang w:val="it-IT"/>
              </w:rPr>
              <w:t xml:space="preserve"> un’apposita scheda,</w:t>
            </w:r>
            <w:r w:rsidR="003D0AC1" w:rsidRPr="00EB52BD">
              <w:rPr>
                <w:rFonts w:ascii="Tahoma" w:hAnsi="Tahoma" w:cs="Tahoma"/>
                <w:color w:val="073763"/>
                <w:sz w:val="20"/>
                <w:szCs w:val="20"/>
                <w:lang w:val="it-IT"/>
              </w:rPr>
              <w:t xml:space="preserve"> “Scheda per la rilevazione di alunni in disagio”</w:t>
            </w:r>
            <w:r w:rsidR="00AE4D80" w:rsidRPr="00EB52BD">
              <w:rPr>
                <w:rFonts w:ascii="Tahoma" w:hAnsi="Tahoma" w:cs="Tahoma"/>
                <w:color w:val="073763"/>
                <w:sz w:val="20"/>
                <w:szCs w:val="20"/>
                <w:lang w:val="it-IT"/>
              </w:rPr>
              <w:t>,</w:t>
            </w:r>
            <w:r w:rsidR="003D0AC1" w:rsidRPr="00EB52BD">
              <w:rPr>
                <w:rFonts w:ascii="Tahoma" w:hAnsi="Tahoma" w:cs="Tahoma"/>
                <w:color w:val="073763"/>
                <w:sz w:val="20"/>
                <w:szCs w:val="20"/>
                <w:lang w:val="it-IT"/>
              </w:rPr>
              <w:t xml:space="preserve"> e comunque a fornire tutte le notizie e i materiali che riterranno necessari</w:t>
            </w:r>
            <w:r w:rsidRPr="00EB52BD">
              <w:rPr>
                <w:rFonts w:ascii="Tahoma" w:hAnsi="Tahoma" w:cs="Tahoma"/>
                <w:color w:val="073763"/>
                <w:sz w:val="20"/>
                <w:szCs w:val="20"/>
                <w:lang w:val="it-IT"/>
              </w:rPr>
              <w:t xml:space="preserve"> (attraverso osservazione sistematica dei fattori personali ICF e area degli apprendimenti di base e applicazione delle conoscenze ICF)</w:t>
            </w:r>
            <w:r w:rsidR="003D0AC1" w:rsidRPr="00EB52BD">
              <w:rPr>
                <w:rFonts w:ascii="Tahoma" w:hAnsi="Tahoma" w:cs="Tahoma"/>
                <w:color w:val="073763"/>
                <w:sz w:val="20"/>
                <w:szCs w:val="20"/>
                <w:lang w:val="it-IT"/>
              </w:rPr>
              <w:t xml:space="preserve">. </w:t>
            </w:r>
          </w:p>
          <w:p w:rsidR="003D0AC1" w:rsidRPr="00EB52BD" w:rsidRDefault="003D0AC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Le segnalazioni potranno avvenire, naturalmente in corso d’anno, qualora se ne presenti la necessità. La scheda</w:t>
            </w:r>
            <w:r w:rsidR="00AE4D80"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elaborata</w:t>
            </w:r>
            <w:r w:rsidR="00AE4D80"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in maniera dettagliata verrà inoltrata dal coordinatore di classe</w:t>
            </w:r>
            <w:r w:rsidR="00AE4D80"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 xml:space="preserve">al Dirigente Scolastico. </w:t>
            </w:r>
            <w:r w:rsidR="00FD14E6" w:rsidRPr="00EB52BD">
              <w:rPr>
                <w:rFonts w:ascii="Tahoma" w:hAnsi="Tahoma" w:cs="Tahoma"/>
                <w:color w:val="073763"/>
                <w:sz w:val="20"/>
                <w:szCs w:val="20"/>
                <w:lang w:val="it-IT"/>
              </w:rPr>
              <w:t xml:space="preserve">Il dirigente scolastico, il docente referente, dopo aver esaminato le relazioni dei casi segnalati, con eventuale </w:t>
            </w:r>
            <w:r w:rsidR="00FD14E6" w:rsidRPr="00EB52BD">
              <w:rPr>
                <w:rFonts w:ascii="Tahoma" w:hAnsi="Tahoma" w:cs="Tahoma"/>
                <w:color w:val="073763"/>
                <w:sz w:val="20"/>
                <w:szCs w:val="20"/>
                <w:lang w:val="it-IT"/>
              </w:rPr>
              <w:lastRenderedPageBreak/>
              <w:t>consulto di esperti della problematica evidenziata, valuteranno un primo approccio d’intervento.</w:t>
            </w:r>
            <w:r w:rsidRPr="00EB52BD">
              <w:rPr>
                <w:rFonts w:ascii="Tahoma" w:hAnsi="Tahoma" w:cs="Tahoma"/>
                <w:color w:val="073763"/>
                <w:sz w:val="20"/>
                <w:szCs w:val="20"/>
                <w:lang w:val="it-IT"/>
              </w:rPr>
              <w:t xml:space="preserve"> Il </w:t>
            </w:r>
            <w:r w:rsidR="002E40AD" w:rsidRPr="00EB52BD">
              <w:rPr>
                <w:rFonts w:ascii="Tahoma" w:hAnsi="Tahoma" w:cs="Tahoma"/>
                <w:color w:val="073763"/>
                <w:sz w:val="20"/>
                <w:szCs w:val="20"/>
                <w:lang w:val="it-IT"/>
              </w:rPr>
              <w:t>C.d.C.</w:t>
            </w:r>
            <w:r w:rsidRPr="00EB52BD">
              <w:rPr>
                <w:rFonts w:ascii="Tahoma" w:hAnsi="Tahoma" w:cs="Tahoma"/>
                <w:color w:val="073763"/>
                <w:sz w:val="20"/>
                <w:szCs w:val="20"/>
                <w:lang w:val="it-IT"/>
              </w:rPr>
              <w:t xml:space="preserve"> pianifica l’intervento e, se necessario, predispone il piano personalizzato. </w:t>
            </w:r>
            <w:r w:rsidR="00FD14E6" w:rsidRPr="00EB52BD">
              <w:rPr>
                <w:rFonts w:ascii="Tahoma" w:hAnsi="Tahoma" w:cs="Tahoma"/>
                <w:color w:val="073763"/>
                <w:sz w:val="20"/>
                <w:szCs w:val="20"/>
                <w:lang w:val="it-IT"/>
              </w:rPr>
              <w:t xml:space="preserve">Al  fine di verificare l’efficacia dell’intervento si terranno incontri periodici nell’ambito dei </w:t>
            </w:r>
            <w:r w:rsidR="002E40AD" w:rsidRPr="00EB52BD">
              <w:rPr>
                <w:rFonts w:ascii="Tahoma" w:hAnsi="Tahoma" w:cs="Tahoma"/>
                <w:color w:val="073763"/>
                <w:sz w:val="20"/>
                <w:szCs w:val="20"/>
                <w:lang w:val="it-IT"/>
              </w:rPr>
              <w:t>C.d.C.</w:t>
            </w:r>
            <w:r w:rsidR="00FD14E6" w:rsidRPr="00EB52BD">
              <w:rPr>
                <w:rFonts w:ascii="Tahoma" w:hAnsi="Tahoma" w:cs="Tahoma"/>
                <w:color w:val="073763"/>
                <w:sz w:val="20"/>
                <w:szCs w:val="20"/>
                <w:lang w:val="it-IT"/>
              </w:rPr>
              <w:t xml:space="preserve"> programmati, o se necessario, con sedute appositamente convocate.</w:t>
            </w:r>
            <w:r w:rsidRPr="00EB52BD">
              <w:rPr>
                <w:rFonts w:ascii="Tahoma" w:hAnsi="Tahoma" w:cs="Tahoma"/>
                <w:color w:val="073763"/>
                <w:sz w:val="20"/>
                <w:szCs w:val="20"/>
                <w:lang w:val="it-IT"/>
              </w:rPr>
              <w:t xml:space="preserve"> La documentazione prodotta (scheda di rilevazione</w:t>
            </w:r>
            <w:r w:rsidR="00FD14E6"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P</w:t>
            </w:r>
            <w:r w:rsidR="00F77ED8" w:rsidRPr="00EB52BD">
              <w:rPr>
                <w:rFonts w:ascii="Tahoma" w:hAnsi="Tahoma" w:cs="Tahoma"/>
                <w:color w:val="073763"/>
                <w:sz w:val="20"/>
                <w:szCs w:val="20"/>
                <w:lang w:val="it-IT"/>
              </w:rPr>
              <w:t>D</w:t>
            </w:r>
            <w:r w:rsidRPr="00EB52BD">
              <w:rPr>
                <w:rFonts w:ascii="Tahoma" w:hAnsi="Tahoma" w:cs="Tahoma"/>
                <w:color w:val="073763"/>
                <w:sz w:val="20"/>
                <w:szCs w:val="20"/>
                <w:lang w:val="it-IT"/>
              </w:rPr>
              <w:t>P</w:t>
            </w:r>
            <w:r w:rsidR="00FD14E6"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interventi</w:t>
            </w:r>
            <w:r w:rsidR="009502C8" w:rsidRPr="00EB52BD">
              <w:rPr>
                <w:rFonts w:ascii="Tahoma" w:hAnsi="Tahoma" w:cs="Tahoma"/>
                <w:color w:val="073763"/>
                <w:sz w:val="20"/>
                <w:szCs w:val="20"/>
                <w:lang w:val="it-IT"/>
              </w:rPr>
              <w:t>,</w:t>
            </w:r>
            <w:r w:rsidRPr="00EB52BD">
              <w:rPr>
                <w:rFonts w:ascii="Tahoma" w:hAnsi="Tahoma" w:cs="Tahoma"/>
                <w:color w:val="073763"/>
                <w:sz w:val="20"/>
                <w:szCs w:val="20"/>
                <w:lang w:val="it-IT"/>
              </w:rPr>
              <w:t xml:space="preserve"> </w:t>
            </w:r>
            <w:r w:rsidR="009502C8" w:rsidRPr="00EB52BD">
              <w:rPr>
                <w:rFonts w:ascii="Tahoma" w:hAnsi="Tahoma" w:cs="Tahoma"/>
                <w:color w:val="073763"/>
                <w:sz w:val="20"/>
                <w:szCs w:val="20"/>
                <w:lang w:val="it-IT"/>
              </w:rPr>
              <w:t>e</w:t>
            </w:r>
            <w:r w:rsidRPr="00EB52BD">
              <w:rPr>
                <w:rFonts w:ascii="Tahoma" w:hAnsi="Tahoma" w:cs="Tahoma"/>
                <w:color w:val="073763"/>
                <w:sz w:val="20"/>
                <w:szCs w:val="20"/>
                <w:lang w:val="it-IT"/>
              </w:rPr>
              <w:t>tc.) sarà raccolta nel fascicolo personale riservato dell’alunno.</w:t>
            </w:r>
          </w:p>
          <w:p w:rsidR="00EF3EA5" w:rsidRPr="00EB52BD" w:rsidRDefault="00EF3EA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A24005" w:rsidRPr="00EB52BD" w:rsidRDefault="00C635A1" w:rsidP="00EB52BD">
            <w:pPr>
              <w:tabs>
                <w:tab w:val="num" w:pos="720"/>
              </w:tabs>
              <w:autoSpaceDE w:val="0"/>
              <w:autoSpaceDN w:val="0"/>
              <w:adjustRightInd w:val="0"/>
              <w:spacing w:after="0" w:line="240" w:lineRule="auto"/>
              <w:jc w:val="both"/>
              <w:rPr>
                <w:rFonts w:ascii="Tahoma" w:hAnsi="Tahoma" w:cs="Tahoma"/>
                <w:b/>
                <w:color w:val="073763"/>
                <w:sz w:val="20"/>
                <w:szCs w:val="20"/>
                <w:u w:val="single"/>
                <w:lang w:val="it-IT"/>
              </w:rPr>
            </w:pPr>
            <w:r w:rsidRPr="00EB52BD">
              <w:rPr>
                <w:rFonts w:ascii="Tahoma" w:hAnsi="Tahoma" w:cs="Tahoma"/>
                <w:b/>
                <w:color w:val="073763"/>
                <w:sz w:val="20"/>
                <w:szCs w:val="20"/>
                <w:u w:val="single"/>
                <w:lang w:val="it-IT"/>
              </w:rPr>
              <w:t>SOGGETTI COINVOLTI</w:t>
            </w:r>
          </w:p>
          <w:p w:rsidR="00A24005"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Istituzione scolastica, famiglie, ASL.  </w:t>
            </w:r>
          </w:p>
          <w:p w:rsidR="00A24005"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C635A1"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u w:val="single"/>
                <w:lang w:val="it-IT"/>
              </w:rPr>
              <w:t>Risorse umane d’istituto</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w:t>
            </w:r>
            <w:r w:rsidR="00855E4C" w:rsidRPr="00EB52BD">
              <w:rPr>
                <w:rFonts w:ascii="Tahoma" w:hAnsi="Tahoma" w:cs="Tahoma"/>
                <w:color w:val="073763"/>
                <w:sz w:val="20"/>
                <w:szCs w:val="20"/>
                <w:lang w:val="it-IT"/>
              </w:rPr>
              <w:t xml:space="preserve"> Coordinatore BES</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w:t>
            </w:r>
            <w:r w:rsidR="00A24005" w:rsidRPr="00EB52BD">
              <w:rPr>
                <w:rFonts w:ascii="Tahoma" w:hAnsi="Tahoma" w:cs="Tahoma"/>
                <w:color w:val="073763"/>
                <w:sz w:val="20"/>
                <w:szCs w:val="20"/>
                <w:lang w:val="it-IT"/>
              </w:rPr>
              <w:t>Referente alunni con disabilità</w:t>
            </w:r>
            <w:r w:rsidR="00855E4C" w:rsidRPr="00EB52BD">
              <w:rPr>
                <w:rFonts w:ascii="Tahoma" w:hAnsi="Tahoma" w:cs="Tahoma"/>
                <w:color w:val="073763"/>
                <w:sz w:val="20"/>
                <w:szCs w:val="20"/>
                <w:lang w:val="it-IT"/>
              </w:rPr>
              <w:t xml:space="preserve"> </w:t>
            </w:r>
            <w:r w:rsidR="00A24005" w:rsidRPr="00EB52BD">
              <w:rPr>
                <w:rFonts w:ascii="Tahoma" w:hAnsi="Tahoma" w:cs="Tahoma"/>
                <w:color w:val="073763"/>
                <w:sz w:val="20"/>
                <w:szCs w:val="20"/>
                <w:lang w:val="it-IT"/>
              </w:rPr>
              <w:t xml:space="preserve">e per le attività di sostegno </w:t>
            </w:r>
          </w:p>
          <w:p w:rsidR="00C635A1" w:rsidRPr="00EB52BD" w:rsidRDefault="00C230B2"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Pr>
                <w:rFonts w:ascii="Tahoma" w:hAnsi="Tahoma" w:cs="Tahoma"/>
                <w:color w:val="073763"/>
                <w:sz w:val="20"/>
                <w:szCs w:val="20"/>
                <w:lang w:val="it-IT"/>
              </w:rPr>
              <w:t>- Animatore digitale</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w:t>
            </w:r>
            <w:r w:rsidR="00A24005" w:rsidRPr="00EB52BD">
              <w:rPr>
                <w:rFonts w:ascii="Tahoma" w:hAnsi="Tahoma" w:cs="Tahoma"/>
                <w:color w:val="073763"/>
                <w:sz w:val="20"/>
                <w:szCs w:val="20"/>
                <w:lang w:val="it-IT"/>
              </w:rPr>
              <w:t xml:space="preserve">Figure strumentali </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w:t>
            </w:r>
            <w:r w:rsidR="00721E17" w:rsidRPr="00EB52BD">
              <w:rPr>
                <w:rFonts w:ascii="Tahoma" w:hAnsi="Tahoma" w:cs="Tahoma"/>
                <w:color w:val="073763"/>
                <w:sz w:val="20"/>
                <w:szCs w:val="20"/>
                <w:lang w:val="it-IT"/>
              </w:rPr>
              <w:t xml:space="preserve"> </w:t>
            </w:r>
            <w:r w:rsidR="00A24005" w:rsidRPr="00EB52BD">
              <w:rPr>
                <w:rFonts w:ascii="Tahoma" w:hAnsi="Tahoma" w:cs="Tahoma"/>
                <w:color w:val="073763"/>
                <w:sz w:val="20"/>
                <w:szCs w:val="20"/>
                <w:lang w:val="it-IT"/>
              </w:rPr>
              <w:t xml:space="preserve">Docenti per le attività di sostegno </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w:t>
            </w:r>
            <w:r w:rsidR="00855E4C" w:rsidRPr="00EB52BD">
              <w:rPr>
                <w:rFonts w:ascii="Tahoma" w:hAnsi="Tahoma" w:cs="Tahoma"/>
                <w:color w:val="073763"/>
                <w:sz w:val="20"/>
                <w:szCs w:val="20"/>
                <w:lang w:val="it-IT"/>
              </w:rPr>
              <w:t>Coordinatori di classe</w:t>
            </w:r>
          </w:p>
          <w:p w:rsidR="00A24005"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 </w:t>
            </w:r>
            <w:r w:rsidR="00855E4C" w:rsidRPr="00EB52BD">
              <w:rPr>
                <w:rFonts w:ascii="Tahoma" w:hAnsi="Tahoma" w:cs="Tahoma"/>
                <w:color w:val="073763"/>
                <w:sz w:val="20"/>
                <w:szCs w:val="20"/>
                <w:lang w:val="it-IT"/>
              </w:rPr>
              <w:t>Personale ATA</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C635A1" w:rsidRPr="00EB52BD" w:rsidRDefault="00A24005" w:rsidP="00EB52BD">
            <w:pPr>
              <w:tabs>
                <w:tab w:val="num" w:pos="720"/>
              </w:tabs>
              <w:autoSpaceDE w:val="0"/>
              <w:autoSpaceDN w:val="0"/>
              <w:adjustRightInd w:val="0"/>
              <w:spacing w:after="0" w:line="240" w:lineRule="auto"/>
              <w:jc w:val="both"/>
              <w:rPr>
                <w:rFonts w:ascii="Tahoma" w:hAnsi="Tahoma" w:cs="Tahoma"/>
                <w:b/>
                <w:color w:val="073763"/>
                <w:sz w:val="20"/>
                <w:szCs w:val="20"/>
                <w:u w:val="single"/>
                <w:lang w:val="it-IT"/>
              </w:rPr>
            </w:pPr>
            <w:r w:rsidRPr="00EB52BD">
              <w:rPr>
                <w:rFonts w:ascii="Tahoma" w:hAnsi="Tahoma" w:cs="Tahoma"/>
                <w:b/>
                <w:color w:val="073763"/>
                <w:sz w:val="20"/>
                <w:szCs w:val="20"/>
                <w:u w:val="single"/>
                <w:lang w:val="it-IT"/>
              </w:rPr>
              <w:t>Organi collegiali</w:t>
            </w:r>
          </w:p>
          <w:p w:rsidR="003D2557"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 xml:space="preserve">Gruppo di Lavoro per </w:t>
            </w:r>
            <w:r w:rsidR="00FD14E6" w:rsidRPr="00EB52BD">
              <w:rPr>
                <w:rFonts w:ascii="Tahoma" w:hAnsi="Tahoma" w:cs="Tahoma"/>
                <w:b/>
                <w:color w:val="073763"/>
                <w:sz w:val="20"/>
                <w:szCs w:val="20"/>
                <w:lang w:val="it-IT"/>
              </w:rPr>
              <w:t>l’</w:t>
            </w:r>
            <w:r w:rsidRPr="00EB52BD">
              <w:rPr>
                <w:rFonts w:ascii="Tahoma" w:hAnsi="Tahoma" w:cs="Tahoma"/>
                <w:b/>
                <w:color w:val="073763"/>
                <w:sz w:val="20"/>
                <w:szCs w:val="20"/>
                <w:lang w:val="it-IT"/>
              </w:rPr>
              <w:t xml:space="preserve">Inclusione </w:t>
            </w:r>
            <w:r w:rsidR="00C635A1" w:rsidRPr="00EB52BD">
              <w:rPr>
                <w:rFonts w:ascii="Tahoma" w:hAnsi="Tahoma" w:cs="Tahoma"/>
                <w:b/>
                <w:color w:val="073763"/>
                <w:sz w:val="20"/>
                <w:szCs w:val="20"/>
                <w:lang w:val="it-IT"/>
              </w:rPr>
              <w:t xml:space="preserve">(GLI) </w:t>
            </w:r>
            <w:r w:rsidR="00C635A1" w:rsidRPr="00EB52BD">
              <w:rPr>
                <w:rFonts w:ascii="Tahoma" w:hAnsi="Tahoma" w:cs="Tahoma"/>
                <w:color w:val="073763"/>
                <w:sz w:val="20"/>
                <w:szCs w:val="20"/>
                <w:lang w:val="it-IT"/>
              </w:rPr>
              <w:t xml:space="preserve">che </w:t>
            </w:r>
            <w:r w:rsidRPr="00EB52BD">
              <w:rPr>
                <w:rFonts w:ascii="Tahoma" w:hAnsi="Tahoma" w:cs="Tahoma"/>
                <w:color w:val="073763"/>
                <w:sz w:val="20"/>
                <w:szCs w:val="20"/>
                <w:lang w:val="it-IT"/>
              </w:rPr>
              <w:t>svolge i seguenti compiti:</w:t>
            </w:r>
          </w:p>
          <w:p w:rsidR="003D2557" w:rsidRPr="00EB52BD" w:rsidRDefault="003D2557" w:rsidP="00EB52BD">
            <w:pPr>
              <w:pStyle w:val="Paragrafoelenco"/>
              <w:numPr>
                <w:ilvl w:val="0"/>
                <w:numId w:val="24"/>
              </w:numPr>
              <w:spacing w:after="0" w:line="240" w:lineRule="auto"/>
              <w:ind w:left="284" w:hanging="284"/>
              <w:jc w:val="both"/>
              <w:rPr>
                <w:rFonts w:ascii="Tahoma" w:hAnsi="Tahoma" w:cs="Tahoma"/>
                <w:color w:val="073763"/>
                <w:sz w:val="20"/>
                <w:szCs w:val="20"/>
              </w:rPr>
            </w:pPr>
            <w:r w:rsidRPr="00EB52BD">
              <w:rPr>
                <w:rFonts w:ascii="Tahoma" w:hAnsi="Tahoma" w:cs="Tahoma"/>
                <w:color w:val="073763"/>
                <w:sz w:val="20"/>
                <w:szCs w:val="20"/>
              </w:rPr>
              <w:t>Rilevazione</w:t>
            </w:r>
            <w:r w:rsidR="009502C8" w:rsidRPr="00EB52BD">
              <w:rPr>
                <w:rFonts w:ascii="Tahoma" w:hAnsi="Tahoma" w:cs="Tahoma"/>
                <w:color w:val="073763"/>
                <w:sz w:val="20"/>
                <w:szCs w:val="20"/>
              </w:rPr>
              <w:t xml:space="preserve"> dei BES presenti nella scuola</w:t>
            </w:r>
          </w:p>
          <w:p w:rsidR="003D2557" w:rsidRPr="00EB52BD" w:rsidRDefault="003D2557" w:rsidP="00EB52BD">
            <w:pPr>
              <w:pStyle w:val="Paragrafoelenco"/>
              <w:numPr>
                <w:ilvl w:val="0"/>
                <w:numId w:val="24"/>
              </w:numPr>
              <w:spacing w:after="0" w:line="240" w:lineRule="auto"/>
              <w:ind w:left="284" w:hanging="284"/>
              <w:jc w:val="both"/>
              <w:rPr>
                <w:rFonts w:ascii="Tahoma" w:hAnsi="Tahoma" w:cs="Tahoma"/>
                <w:color w:val="073763"/>
                <w:sz w:val="20"/>
                <w:szCs w:val="20"/>
              </w:rPr>
            </w:pPr>
            <w:r w:rsidRPr="00EB52BD">
              <w:rPr>
                <w:rFonts w:ascii="Tahoma" w:hAnsi="Tahoma" w:cs="Tahoma"/>
                <w:color w:val="073763"/>
                <w:sz w:val="20"/>
                <w:szCs w:val="20"/>
              </w:rPr>
              <w:t>Raccolta e documentazione degli interventi didattico-educativi attuati anche in funzione di azioni di apprendimento organizzativo in rete tra scuole e/o in rapporto con azioni st</w:t>
            </w:r>
            <w:r w:rsidR="009502C8" w:rsidRPr="00EB52BD">
              <w:rPr>
                <w:rFonts w:ascii="Tahoma" w:hAnsi="Tahoma" w:cs="Tahoma"/>
                <w:color w:val="073763"/>
                <w:sz w:val="20"/>
                <w:szCs w:val="20"/>
              </w:rPr>
              <w:t>rategiche dell’Amministrazione</w:t>
            </w:r>
          </w:p>
          <w:p w:rsidR="003D2557" w:rsidRPr="00EB52BD" w:rsidRDefault="003D2557" w:rsidP="00EB52BD">
            <w:pPr>
              <w:pStyle w:val="Paragrafoelenco"/>
              <w:numPr>
                <w:ilvl w:val="0"/>
                <w:numId w:val="24"/>
              </w:numPr>
              <w:autoSpaceDE w:val="0"/>
              <w:autoSpaceDN w:val="0"/>
              <w:adjustRightInd w:val="0"/>
              <w:spacing w:after="0" w:line="240" w:lineRule="auto"/>
              <w:ind w:left="284" w:hanging="284"/>
              <w:jc w:val="both"/>
              <w:rPr>
                <w:rFonts w:ascii="Tahoma" w:hAnsi="Tahoma" w:cs="Tahoma"/>
                <w:color w:val="073763"/>
                <w:sz w:val="20"/>
                <w:szCs w:val="20"/>
              </w:rPr>
            </w:pPr>
            <w:r w:rsidRPr="00EB52BD">
              <w:rPr>
                <w:rFonts w:ascii="Tahoma" w:hAnsi="Tahoma" w:cs="Tahoma"/>
                <w:color w:val="073763"/>
                <w:sz w:val="20"/>
                <w:szCs w:val="20"/>
              </w:rPr>
              <w:t xml:space="preserve">Focus </w:t>
            </w:r>
            <w:r w:rsidR="009502C8" w:rsidRPr="00EB52BD">
              <w:rPr>
                <w:rFonts w:ascii="Tahoma" w:hAnsi="Tahoma" w:cs="Tahoma"/>
                <w:color w:val="073763"/>
                <w:sz w:val="20"/>
                <w:szCs w:val="20"/>
              </w:rPr>
              <w:t>Group per il confronto sui casi</w:t>
            </w:r>
          </w:p>
          <w:p w:rsidR="003D2557" w:rsidRPr="00EB52BD" w:rsidRDefault="003D2557" w:rsidP="00EB52BD">
            <w:pPr>
              <w:pStyle w:val="Paragrafoelenco"/>
              <w:numPr>
                <w:ilvl w:val="0"/>
                <w:numId w:val="24"/>
              </w:numPr>
              <w:autoSpaceDE w:val="0"/>
              <w:autoSpaceDN w:val="0"/>
              <w:adjustRightInd w:val="0"/>
              <w:spacing w:after="0" w:line="240" w:lineRule="auto"/>
              <w:ind w:left="284" w:hanging="284"/>
              <w:jc w:val="both"/>
              <w:rPr>
                <w:rFonts w:ascii="Tahoma" w:hAnsi="Tahoma" w:cs="Tahoma"/>
                <w:color w:val="073763"/>
                <w:sz w:val="20"/>
                <w:szCs w:val="20"/>
              </w:rPr>
            </w:pPr>
            <w:r w:rsidRPr="00EB52BD">
              <w:rPr>
                <w:rFonts w:ascii="Tahoma" w:hAnsi="Tahoma" w:cs="Tahoma"/>
                <w:color w:val="073763"/>
                <w:sz w:val="20"/>
                <w:szCs w:val="20"/>
              </w:rPr>
              <w:t>Consulenza e supporto ai colleghi sulle strategie/metodologie</w:t>
            </w:r>
            <w:r w:rsidR="009502C8" w:rsidRPr="00EB52BD">
              <w:rPr>
                <w:rFonts w:ascii="Tahoma" w:hAnsi="Tahoma" w:cs="Tahoma"/>
                <w:color w:val="073763"/>
                <w:sz w:val="20"/>
                <w:szCs w:val="20"/>
              </w:rPr>
              <w:t xml:space="preserve"> di gestione delle classi</w:t>
            </w:r>
          </w:p>
          <w:p w:rsidR="003D2557" w:rsidRPr="00EB52BD" w:rsidRDefault="003D2557" w:rsidP="00EB52BD">
            <w:pPr>
              <w:pStyle w:val="Paragrafoelenco"/>
              <w:numPr>
                <w:ilvl w:val="0"/>
                <w:numId w:val="24"/>
              </w:numPr>
              <w:autoSpaceDE w:val="0"/>
              <w:autoSpaceDN w:val="0"/>
              <w:adjustRightInd w:val="0"/>
              <w:spacing w:after="0" w:line="240" w:lineRule="auto"/>
              <w:ind w:left="284" w:hanging="284"/>
              <w:jc w:val="both"/>
              <w:rPr>
                <w:rFonts w:ascii="Tahoma" w:hAnsi="Tahoma" w:cs="Tahoma"/>
                <w:color w:val="073763"/>
                <w:sz w:val="20"/>
                <w:szCs w:val="20"/>
              </w:rPr>
            </w:pPr>
            <w:r w:rsidRPr="00EB52BD">
              <w:rPr>
                <w:rFonts w:ascii="Tahoma" w:hAnsi="Tahoma" w:cs="Tahoma"/>
                <w:color w:val="073763"/>
                <w:sz w:val="20"/>
                <w:szCs w:val="20"/>
              </w:rPr>
              <w:t>Rilevazione, monitoraggio e valutazione del live</w:t>
            </w:r>
            <w:r w:rsidR="009502C8" w:rsidRPr="00EB52BD">
              <w:rPr>
                <w:rFonts w:ascii="Tahoma" w:hAnsi="Tahoma" w:cs="Tahoma"/>
                <w:color w:val="073763"/>
                <w:sz w:val="20"/>
                <w:szCs w:val="20"/>
              </w:rPr>
              <w:t xml:space="preserve">llo di </w:t>
            </w:r>
            <w:r w:rsidR="005C5424" w:rsidRPr="00EB52BD">
              <w:rPr>
                <w:rFonts w:ascii="Tahoma" w:hAnsi="Tahoma" w:cs="Tahoma"/>
                <w:color w:val="073763"/>
                <w:sz w:val="20"/>
                <w:szCs w:val="20"/>
              </w:rPr>
              <w:t>Inclusività</w:t>
            </w:r>
            <w:r w:rsidR="009502C8" w:rsidRPr="00EB52BD">
              <w:rPr>
                <w:rFonts w:ascii="Tahoma" w:hAnsi="Tahoma" w:cs="Tahoma"/>
                <w:color w:val="073763"/>
                <w:sz w:val="20"/>
                <w:szCs w:val="20"/>
              </w:rPr>
              <w:t xml:space="preserve"> della scuola</w:t>
            </w:r>
          </w:p>
          <w:p w:rsidR="003D2557" w:rsidRPr="00EB52BD" w:rsidRDefault="003D2557" w:rsidP="00EB52BD">
            <w:pPr>
              <w:pStyle w:val="Paragrafoelenco"/>
              <w:numPr>
                <w:ilvl w:val="0"/>
                <w:numId w:val="24"/>
              </w:numPr>
              <w:autoSpaceDE w:val="0"/>
              <w:autoSpaceDN w:val="0"/>
              <w:adjustRightInd w:val="0"/>
              <w:spacing w:after="0" w:line="240" w:lineRule="auto"/>
              <w:ind w:left="284" w:hanging="284"/>
              <w:jc w:val="both"/>
              <w:rPr>
                <w:rFonts w:ascii="Tahoma" w:hAnsi="Tahoma" w:cs="Tahoma"/>
                <w:color w:val="073763"/>
                <w:sz w:val="20"/>
                <w:szCs w:val="20"/>
              </w:rPr>
            </w:pPr>
            <w:r w:rsidRPr="00EB52BD">
              <w:rPr>
                <w:rFonts w:ascii="Tahoma" w:hAnsi="Tahoma" w:cs="Tahoma"/>
                <w:color w:val="073763"/>
                <w:sz w:val="20"/>
                <w:szCs w:val="20"/>
              </w:rPr>
              <w:t>Raccolta e coordinamento delle proposte formulate dai singoli GLH Operativi sulla base delle effettive esigenze (art. 1, c. 605, lettera b, della legge 296/2006, tradotte in sede di definizione del PEI come stabilito dall'art. 10 comma 5 del</w:t>
            </w:r>
            <w:r w:rsidR="009502C8" w:rsidRPr="00EB52BD">
              <w:rPr>
                <w:rFonts w:ascii="Tahoma" w:hAnsi="Tahoma" w:cs="Tahoma"/>
                <w:color w:val="073763"/>
                <w:sz w:val="20"/>
                <w:szCs w:val="20"/>
              </w:rPr>
              <w:t>la Legge 30 luglio 2010 n. 122)</w:t>
            </w:r>
          </w:p>
          <w:p w:rsidR="003D2557" w:rsidRPr="00EB52BD" w:rsidRDefault="003D2557" w:rsidP="00EB52BD">
            <w:pPr>
              <w:pStyle w:val="Paragrafoelenco"/>
              <w:numPr>
                <w:ilvl w:val="0"/>
                <w:numId w:val="24"/>
              </w:numPr>
              <w:autoSpaceDE w:val="0"/>
              <w:autoSpaceDN w:val="0"/>
              <w:adjustRightInd w:val="0"/>
              <w:spacing w:after="0" w:line="240" w:lineRule="auto"/>
              <w:ind w:left="284" w:hanging="284"/>
              <w:rPr>
                <w:rFonts w:ascii="Tahoma" w:hAnsi="Tahoma" w:cs="Tahoma"/>
                <w:color w:val="073763"/>
                <w:sz w:val="20"/>
                <w:szCs w:val="20"/>
              </w:rPr>
            </w:pPr>
            <w:r w:rsidRPr="00EB52BD">
              <w:rPr>
                <w:rFonts w:ascii="Tahoma" w:hAnsi="Tahoma" w:cs="Tahoma"/>
                <w:color w:val="073763"/>
                <w:sz w:val="20"/>
                <w:szCs w:val="20"/>
              </w:rPr>
              <w:t xml:space="preserve">Elaborazione di una proposta di </w:t>
            </w:r>
            <w:r w:rsidRPr="00EB52BD">
              <w:rPr>
                <w:rFonts w:ascii="Tahoma" w:hAnsi="Tahoma" w:cs="Tahoma"/>
                <w:b/>
                <w:bCs/>
                <w:color w:val="073763"/>
                <w:sz w:val="20"/>
                <w:szCs w:val="20"/>
              </w:rPr>
              <w:t xml:space="preserve">Piano Annuale per l’Inclusività </w:t>
            </w:r>
            <w:r w:rsidRPr="00EB52BD">
              <w:rPr>
                <w:rFonts w:ascii="Tahoma" w:hAnsi="Tahoma" w:cs="Tahoma"/>
                <w:color w:val="073763"/>
                <w:sz w:val="20"/>
                <w:szCs w:val="20"/>
              </w:rPr>
              <w:t>riferito a tutti gli alunni con BES, da redigere al termine di ogni anno scola</w:t>
            </w:r>
            <w:r w:rsidR="009502C8" w:rsidRPr="00EB52BD">
              <w:rPr>
                <w:rFonts w:ascii="Tahoma" w:hAnsi="Tahoma" w:cs="Tahoma"/>
                <w:color w:val="073763"/>
                <w:sz w:val="20"/>
                <w:szCs w:val="20"/>
              </w:rPr>
              <w:t>stico (entro il mese di Giugno)</w:t>
            </w:r>
          </w:p>
          <w:p w:rsidR="003D2557" w:rsidRPr="00EB52BD" w:rsidRDefault="003D2557" w:rsidP="00EB52BD">
            <w:pPr>
              <w:pStyle w:val="Paragrafoelenco"/>
              <w:autoSpaceDE w:val="0"/>
              <w:autoSpaceDN w:val="0"/>
              <w:adjustRightInd w:val="0"/>
              <w:spacing w:after="0" w:line="240" w:lineRule="auto"/>
              <w:ind w:left="284"/>
              <w:jc w:val="both"/>
              <w:rPr>
                <w:rFonts w:ascii="Tahoma" w:hAnsi="Tahoma" w:cs="Tahoma"/>
                <w:color w:val="073763"/>
                <w:sz w:val="20"/>
                <w:szCs w:val="20"/>
              </w:rPr>
            </w:pPr>
          </w:p>
          <w:p w:rsidR="003D2557" w:rsidRPr="00EB52BD" w:rsidRDefault="003D2557" w:rsidP="00EB52BD">
            <w:pPr>
              <w:pStyle w:val="Paragrafoelenco"/>
              <w:autoSpaceDE w:val="0"/>
              <w:autoSpaceDN w:val="0"/>
              <w:adjustRightInd w:val="0"/>
              <w:spacing w:after="0" w:line="240" w:lineRule="auto"/>
              <w:ind w:left="284"/>
              <w:jc w:val="both"/>
              <w:rPr>
                <w:rFonts w:ascii="Tahoma" w:hAnsi="Tahoma" w:cs="Tahoma"/>
                <w:color w:val="073763"/>
                <w:sz w:val="20"/>
                <w:szCs w:val="20"/>
              </w:rPr>
            </w:pPr>
            <w:r w:rsidRPr="00EB52BD">
              <w:rPr>
                <w:rFonts w:ascii="Tahoma" w:hAnsi="Tahoma" w:cs="Tahoma"/>
                <w:color w:val="073763"/>
                <w:sz w:val="20"/>
                <w:szCs w:val="20"/>
              </w:rPr>
              <w:t xml:space="preserve">A tale scopo, il Gruppo </w:t>
            </w:r>
            <w:r w:rsidR="00FD14E6" w:rsidRPr="00EB52BD">
              <w:rPr>
                <w:rFonts w:ascii="Tahoma" w:hAnsi="Tahoma" w:cs="Tahoma"/>
                <w:color w:val="073763"/>
                <w:sz w:val="20"/>
                <w:szCs w:val="20"/>
              </w:rPr>
              <w:t>effettu</w:t>
            </w:r>
            <w:r w:rsidR="00F13ED8" w:rsidRPr="00EB52BD">
              <w:rPr>
                <w:rFonts w:ascii="Tahoma" w:hAnsi="Tahoma" w:cs="Tahoma"/>
                <w:color w:val="073763"/>
                <w:sz w:val="20"/>
                <w:szCs w:val="20"/>
              </w:rPr>
              <w:t>a</w:t>
            </w:r>
            <w:r w:rsidRPr="00EB52BD">
              <w:rPr>
                <w:rFonts w:ascii="Tahoma" w:hAnsi="Tahoma" w:cs="Tahoma"/>
                <w:color w:val="073763"/>
                <w:sz w:val="20"/>
                <w:szCs w:val="20"/>
              </w:rPr>
              <w:t xml:space="preserve"> un’analisi delle criticità e dei punti di forza degli interventi di inclusione scolastica operati nell’anno </w:t>
            </w:r>
            <w:r w:rsidR="004A3634" w:rsidRPr="00EB52BD">
              <w:rPr>
                <w:rFonts w:ascii="Tahoma" w:hAnsi="Tahoma" w:cs="Tahoma"/>
                <w:color w:val="073763"/>
                <w:sz w:val="20"/>
                <w:szCs w:val="20"/>
              </w:rPr>
              <w:t>201</w:t>
            </w:r>
            <w:r w:rsidR="004125DF">
              <w:rPr>
                <w:rFonts w:ascii="Tahoma" w:hAnsi="Tahoma" w:cs="Tahoma"/>
                <w:color w:val="073763"/>
                <w:sz w:val="20"/>
                <w:szCs w:val="20"/>
              </w:rPr>
              <w:t>6</w:t>
            </w:r>
            <w:r w:rsidR="004A3634" w:rsidRPr="00EB52BD">
              <w:rPr>
                <w:rFonts w:ascii="Tahoma" w:hAnsi="Tahoma" w:cs="Tahoma"/>
                <w:color w:val="073763"/>
                <w:sz w:val="20"/>
                <w:szCs w:val="20"/>
              </w:rPr>
              <w:t>/201</w:t>
            </w:r>
            <w:r w:rsidR="004125DF">
              <w:rPr>
                <w:rFonts w:ascii="Tahoma" w:hAnsi="Tahoma" w:cs="Tahoma"/>
                <w:color w:val="073763"/>
                <w:sz w:val="20"/>
                <w:szCs w:val="20"/>
              </w:rPr>
              <w:t>7</w:t>
            </w:r>
            <w:r w:rsidR="004A3634" w:rsidRPr="00EB52BD">
              <w:rPr>
                <w:rFonts w:ascii="Tahoma" w:hAnsi="Tahoma" w:cs="Tahoma"/>
                <w:color w:val="073763"/>
                <w:sz w:val="20"/>
                <w:szCs w:val="20"/>
              </w:rPr>
              <w:t xml:space="preserve"> </w:t>
            </w:r>
            <w:r w:rsidRPr="00EB52BD">
              <w:rPr>
                <w:rFonts w:ascii="Tahoma" w:hAnsi="Tahoma" w:cs="Tahoma"/>
                <w:color w:val="073763"/>
                <w:sz w:val="20"/>
                <w:szCs w:val="20"/>
              </w:rPr>
              <w:t>appena trascorso e formul</w:t>
            </w:r>
            <w:r w:rsidR="00FD14E6" w:rsidRPr="00EB52BD">
              <w:rPr>
                <w:rFonts w:ascii="Tahoma" w:hAnsi="Tahoma" w:cs="Tahoma"/>
                <w:color w:val="073763"/>
                <w:sz w:val="20"/>
                <w:szCs w:val="20"/>
              </w:rPr>
              <w:t>a</w:t>
            </w:r>
            <w:r w:rsidRPr="00EB52BD">
              <w:rPr>
                <w:rFonts w:ascii="Tahoma" w:hAnsi="Tahoma" w:cs="Tahoma"/>
                <w:color w:val="073763"/>
                <w:sz w:val="20"/>
                <w:szCs w:val="20"/>
              </w:rPr>
              <w:t xml:space="preserve"> un’ipotesi globale di utilizzo funzionale delle risorse specifiche, istituzionali e non, per incrementare il livello di </w:t>
            </w:r>
            <w:r w:rsidR="005C5424" w:rsidRPr="00EB52BD">
              <w:rPr>
                <w:rFonts w:ascii="Tahoma" w:hAnsi="Tahoma" w:cs="Tahoma"/>
                <w:color w:val="073763"/>
                <w:sz w:val="20"/>
                <w:szCs w:val="20"/>
              </w:rPr>
              <w:t>Inclusività</w:t>
            </w:r>
            <w:r w:rsidRPr="00EB52BD">
              <w:rPr>
                <w:rFonts w:ascii="Tahoma" w:hAnsi="Tahoma" w:cs="Tahoma"/>
                <w:color w:val="073763"/>
                <w:sz w:val="20"/>
                <w:szCs w:val="20"/>
              </w:rPr>
              <w:t xml:space="preserve"> generale della scuola </w:t>
            </w:r>
            <w:r w:rsidR="004A3634" w:rsidRPr="00EB52BD">
              <w:rPr>
                <w:rFonts w:ascii="Tahoma" w:hAnsi="Tahoma" w:cs="Tahoma"/>
                <w:color w:val="073763"/>
                <w:sz w:val="20"/>
                <w:szCs w:val="20"/>
              </w:rPr>
              <w:t>/</w:t>
            </w:r>
            <w:r w:rsidRPr="00EB52BD">
              <w:rPr>
                <w:rFonts w:ascii="Tahoma" w:hAnsi="Tahoma" w:cs="Tahoma"/>
                <w:color w:val="073763"/>
                <w:sz w:val="20"/>
                <w:szCs w:val="20"/>
              </w:rPr>
              <w:t xml:space="preserve">nell’anno </w:t>
            </w:r>
            <w:r w:rsidR="004A3634" w:rsidRPr="00EB52BD">
              <w:rPr>
                <w:rFonts w:ascii="Tahoma" w:hAnsi="Tahoma" w:cs="Tahoma"/>
                <w:color w:val="073763"/>
                <w:sz w:val="20"/>
                <w:szCs w:val="20"/>
              </w:rPr>
              <w:t>201</w:t>
            </w:r>
            <w:r w:rsidR="004125DF">
              <w:rPr>
                <w:rFonts w:ascii="Tahoma" w:hAnsi="Tahoma" w:cs="Tahoma"/>
                <w:color w:val="073763"/>
                <w:sz w:val="20"/>
                <w:szCs w:val="20"/>
              </w:rPr>
              <w:t>7</w:t>
            </w:r>
            <w:r w:rsidR="004A3634" w:rsidRPr="00EB52BD">
              <w:rPr>
                <w:rFonts w:ascii="Tahoma" w:hAnsi="Tahoma" w:cs="Tahoma"/>
                <w:color w:val="073763"/>
                <w:sz w:val="20"/>
                <w:szCs w:val="20"/>
              </w:rPr>
              <w:t>/201</w:t>
            </w:r>
            <w:r w:rsidR="004125DF">
              <w:rPr>
                <w:rFonts w:ascii="Tahoma" w:hAnsi="Tahoma" w:cs="Tahoma"/>
                <w:color w:val="073763"/>
                <w:sz w:val="20"/>
                <w:szCs w:val="20"/>
              </w:rPr>
              <w:t>8</w:t>
            </w:r>
            <w:r w:rsidRPr="00EB52BD">
              <w:rPr>
                <w:rFonts w:ascii="Tahoma" w:hAnsi="Tahoma" w:cs="Tahoma"/>
                <w:color w:val="073763"/>
                <w:sz w:val="20"/>
                <w:szCs w:val="20"/>
              </w:rPr>
              <w:t>. Il Piano</w:t>
            </w:r>
            <w:r w:rsidR="00FD14E6" w:rsidRPr="00EB52BD">
              <w:rPr>
                <w:rFonts w:ascii="Tahoma" w:hAnsi="Tahoma" w:cs="Tahoma"/>
                <w:color w:val="073763"/>
                <w:sz w:val="20"/>
                <w:szCs w:val="20"/>
              </w:rPr>
              <w:t xml:space="preserve"> viene</w:t>
            </w:r>
            <w:r w:rsidRPr="00EB52BD">
              <w:rPr>
                <w:rFonts w:ascii="Tahoma" w:hAnsi="Tahoma" w:cs="Tahoma"/>
                <w:color w:val="073763"/>
                <w:sz w:val="20"/>
                <w:szCs w:val="20"/>
              </w:rPr>
              <w:t xml:space="preserve"> quindi discusso e deliberato in Collegio dei Docenti e inviato ai competenti Uffici degli UUSSRR, nonché ai GLIP e al GLIR, per la richiesta di organico di sostegno, e alle altre istituzioni territoriali come proposta di assegnazione delle risorse di competenza, considerando anche gli Accordi di Programma in vigore o altre specifiche intese sull'integrazione scolastica sottoscritte con gli Enti Locali. A seguito di ciò, gli Uffici Scolastici regionali assegnano alle singole scuole globalmente le risorse di sostegno secondo quanto stabilito dall’art</w:t>
            </w:r>
            <w:r w:rsidR="00F13ED8" w:rsidRPr="00EB52BD">
              <w:rPr>
                <w:rFonts w:ascii="Tahoma" w:hAnsi="Tahoma" w:cs="Tahoma"/>
                <w:color w:val="073763"/>
                <w:sz w:val="20"/>
                <w:szCs w:val="20"/>
              </w:rPr>
              <w:t>.</w:t>
            </w:r>
            <w:r w:rsidRPr="00EB52BD">
              <w:rPr>
                <w:rFonts w:ascii="Tahoma" w:hAnsi="Tahoma" w:cs="Tahoma"/>
                <w:color w:val="073763"/>
                <w:sz w:val="20"/>
                <w:szCs w:val="20"/>
              </w:rPr>
              <w:t xml:space="preserve"> 19 comma 11 della Legge n. 111/2011.</w:t>
            </w:r>
          </w:p>
          <w:p w:rsidR="003D2557" w:rsidRPr="00EB52BD" w:rsidRDefault="003D2557" w:rsidP="00EB52BD">
            <w:pPr>
              <w:pStyle w:val="Paragrafoelenco"/>
              <w:autoSpaceDE w:val="0"/>
              <w:autoSpaceDN w:val="0"/>
              <w:adjustRightInd w:val="0"/>
              <w:spacing w:after="0" w:line="240" w:lineRule="auto"/>
              <w:ind w:left="284"/>
              <w:jc w:val="both"/>
              <w:rPr>
                <w:rFonts w:ascii="Tahoma" w:hAnsi="Tahoma" w:cs="Tahoma"/>
                <w:color w:val="073763"/>
                <w:sz w:val="20"/>
                <w:szCs w:val="20"/>
              </w:rPr>
            </w:pPr>
            <w:r w:rsidRPr="00EB52BD">
              <w:rPr>
                <w:rFonts w:ascii="Tahoma" w:hAnsi="Tahoma" w:cs="Tahoma"/>
                <w:color w:val="073763"/>
                <w:sz w:val="20"/>
                <w:szCs w:val="20"/>
              </w:rPr>
              <w:t xml:space="preserve">Nel mese di settembre, in relazione alle risorse effettivamente assegnate alla scuola – ovvero, secondo la previsione dell’art. 50 della L.35/2012, alle reti di scuole -, il Gruppo provvederà </w:t>
            </w:r>
            <w:r w:rsidR="00FD14E6" w:rsidRPr="00EB52BD">
              <w:rPr>
                <w:rFonts w:ascii="Tahoma" w:hAnsi="Tahoma" w:cs="Tahoma"/>
                <w:color w:val="073763"/>
                <w:sz w:val="20"/>
                <w:szCs w:val="20"/>
              </w:rPr>
              <w:t>a</w:t>
            </w:r>
            <w:r w:rsidRPr="00EB52BD">
              <w:rPr>
                <w:rFonts w:ascii="Tahoma" w:hAnsi="Tahoma" w:cs="Tahoma"/>
                <w:color w:val="073763"/>
                <w:sz w:val="20"/>
                <w:szCs w:val="20"/>
              </w:rPr>
              <w:t xml:space="preserve"> un adattamento del Piano, sulla base del quale il Dirigente scolastico procederà all’assegnazione definitiva delle risorse, sempre in termini “funzionali”.</w:t>
            </w:r>
          </w:p>
          <w:p w:rsidR="003D2557" w:rsidRPr="00EB52BD" w:rsidRDefault="003D2557" w:rsidP="00EB52BD">
            <w:pPr>
              <w:pStyle w:val="Paragrafoelenco"/>
              <w:autoSpaceDE w:val="0"/>
              <w:autoSpaceDN w:val="0"/>
              <w:adjustRightInd w:val="0"/>
              <w:spacing w:after="0" w:line="240" w:lineRule="auto"/>
              <w:ind w:left="284"/>
              <w:jc w:val="both"/>
              <w:rPr>
                <w:rFonts w:ascii="Tahoma" w:hAnsi="Tahoma" w:cs="Tahoma"/>
                <w:color w:val="073763"/>
                <w:sz w:val="20"/>
                <w:szCs w:val="20"/>
              </w:rPr>
            </w:pPr>
            <w:r w:rsidRPr="00EB52BD">
              <w:rPr>
                <w:rFonts w:ascii="Tahoma" w:hAnsi="Tahoma" w:cs="Tahoma"/>
                <w:color w:val="073763"/>
                <w:sz w:val="20"/>
                <w:szCs w:val="20"/>
              </w:rPr>
              <w:t xml:space="preserve">A tal punto i singoli GLHO completeranno la redazione del PEI per gli alunni con disabilità di ciascuna classe, tenendo conto di quanto indicato nelle </w:t>
            </w:r>
            <w:r w:rsidRPr="00EB52BD">
              <w:rPr>
                <w:rFonts w:ascii="Tahoma" w:hAnsi="Tahoma" w:cs="Tahoma"/>
                <w:i/>
                <w:iCs/>
                <w:color w:val="073763"/>
                <w:sz w:val="20"/>
                <w:szCs w:val="20"/>
              </w:rPr>
              <w:t xml:space="preserve">Linee guida </w:t>
            </w:r>
            <w:r w:rsidRPr="00EB52BD">
              <w:rPr>
                <w:rFonts w:ascii="Tahoma" w:hAnsi="Tahoma" w:cs="Tahoma"/>
                <w:color w:val="073763"/>
                <w:sz w:val="20"/>
                <w:szCs w:val="20"/>
              </w:rPr>
              <w:t>del 4 agosto 2009.</w:t>
            </w:r>
          </w:p>
          <w:p w:rsidR="003D2557" w:rsidRPr="00EB52BD" w:rsidRDefault="003D2557" w:rsidP="00EB52BD">
            <w:pPr>
              <w:autoSpaceDE w:val="0"/>
              <w:autoSpaceDN w:val="0"/>
              <w:adjustRightInd w:val="0"/>
              <w:spacing w:after="0" w:line="240" w:lineRule="auto"/>
              <w:ind w:left="284"/>
              <w:jc w:val="both"/>
              <w:rPr>
                <w:rFonts w:ascii="Tahoma" w:hAnsi="Tahoma" w:cs="Tahoma"/>
                <w:color w:val="073763"/>
                <w:sz w:val="20"/>
                <w:szCs w:val="20"/>
                <w:lang w:val="it-IT"/>
              </w:rPr>
            </w:pPr>
            <w:r w:rsidRPr="00EB52BD">
              <w:rPr>
                <w:rFonts w:ascii="Tahoma" w:hAnsi="Tahoma" w:cs="Tahoma"/>
                <w:color w:val="073763"/>
                <w:sz w:val="20"/>
                <w:szCs w:val="20"/>
                <w:lang w:val="it-IT"/>
              </w:rPr>
              <w:t>Inoltre il Gruppo di lavoro per l’inclusione costituisce l’interfaccia della rete dei CTS e dei servizi sociali e sanitari territoriali per l’implementazione di azioni di sistema (formazione, tutoraggio, progetti di prevenzione, monitoraggio, ricerca – azione ecc.).</w:t>
            </w:r>
          </w:p>
          <w:p w:rsidR="003D2557" w:rsidRPr="00EB52BD" w:rsidRDefault="003D2557" w:rsidP="00EB52BD">
            <w:pPr>
              <w:tabs>
                <w:tab w:val="left" w:pos="6363"/>
              </w:tabs>
              <w:autoSpaceDE w:val="0"/>
              <w:autoSpaceDN w:val="0"/>
              <w:adjustRightInd w:val="0"/>
              <w:spacing w:after="0" w:line="240" w:lineRule="auto"/>
              <w:ind w:left="284"/>
              <w:rPr>
                <w:rFonts w:ascii="Tahoma" w:hAnsi="Tahoma" w:cs="Tahoma"/>
                <w:color w:val="073763"/>
                <w:sz w:val="20"/>
                <w:szCs w:val="20"/>
                <w:lang w:val="it-IT"/>
              </w:rPr>
            </w:pPr>
            <w:r w:rsidRPr="00EB52BD">
              <w:rPr>
                <w:rFonts w:ascii="Tahoma" w:hAnsi="Tahoma" w:cs="Tahoma"/>
                <w:color w:val="073763"/>
                <w:sz w:val="20"/>
                <w:szCs w:val="20"/>
                <w:lang w:val="it-IT"/>
              </w:rPr>
              <w:tab/>
            </w:r>
          </w:p>
          <w:p w:rsidR="003D2557" w:rsidRPr="00EB52BD" w:rsidRDefault="003D2557" w:rsidP="00EB52BD">
            <w:pPr>
              <w:tabs>
                <w:tab w:val="num" w:pos="720"/>
              </w:tabs>
              <w:autoSpaceDE w:val="0"/>
              <w:autoSpaceDN w:val="0"/>
              <w:adjustRightInd w:val="0"/>
              <w:spacing w:after="0" w:line="240" w:lineRule="auto"/>
              <w:ind w:left="284"/>
              <w:jc w:val="both"/>
              <w:rPr>
                <w:rFonts w:ascii="Tahoma" w:hAnsi="Tahoma" w:cs="Tahoma"/>
                <w:b/>
                <w:color w:val="073763"/>
                <w:sz w:val="20"/>
                <w:szCs w:val="20"/>
                <w:lang w:val="it-IT"/>
              </w:rPr>
            </w:pPr>
            <w:r w:rsidRPr="00196B33">
              <w:rPr>
                <w:rFonts w:ascii="Tahoma" w:hAnsi="Tahoma" w:cs="Tahoma"/>
                <w:color w:val="073763"/>
                <w:sz w:val="20"/>
                <w:szCs w:val="20"/>
                <w:lang w:val="it-IT"/>
              </w:rPr>
              <w:lastRenderedPageBreak/>
              <w:t>Il GLI svolge la propria attività</w:t>
            </w:r>
            <w:r w:rsidRPr="00EB52BD">
              <w:rPr>
                <w:rFonts w:ascii="Tahoma" w:hAnsi="Tahoma" w:cs="Tahoma"/>
                <w:color w:val="073763"/>
                <w:sz w:val="20"/>
                <w:szCs w:val="20"/>
                <w:lang w:val="it-IT"/>
              </w:rPr>
              <w:t xml:space="preserve"> nei tempi e nei modi che maggiormente si confanno alla complessità interna dell’istituzione scolastica, ossia in orario di servizio ovvero in orari aggiuntivi o funzionali (come previsto dagli artt. 28 e 29 del CCNL 2006/2009), facendo rientrare la partecipazione alle attività del gruppo nei compensi già pattuiti per i docenti in sede di contrattazione integrativa d’istituto.</w:t>
            </w:r>
          </w:p>
          <w:p w:rsidR="00A24005" w:rsidRPr="00EB52BD" w:rsidRDefault="00A24005" w:rsidP="00EB52BD">
            <w:pPr>
              <w:tabs>
                <w:tab w:val="num" w:pos="720"/>
              </w:tabs>
              <w:autoSpaceDE w:val="0"/>
              <w:autoSpaceDN w:val="0"/>
              <w:adjustRightInd w:val="0"/>
              <w:spacing w:after="0" w:line="240" w:lineRule="auto"/>
              <w:ind w:left="284"/>
              <w:jc w:val="both"/>
              <w:rPr>
                <w:rFonts w:ascii="Tahoma" w:hAnsi="Tahoma" w:cs="Tahoma"/>
                <w:color w:val="073763"/>
                <w:sz w:val="20"/>
                <w:szCs w:val="20"/>
                <w:lang w:val="it-IT"/>
              </w:rPr>
            </w:pPr>
          </w:p>
          <w:p w:rsidR="00C635A1"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 xml:space="preserve"> Consiglio di Classe</w:t>
            </w:r>
            <w:r w:rsidR="00F13ED8" w:rsidRPr="00EB52BD">
              <w:rPr>
                <w:rFonts w:ascii="Tahoma" w:hAnsi="Tahoma" w:cs="Tahoma"/>
                <w:b/>
                <w:color w:val="073763"/>
                <w:sz w:val="20"/>
                <w:szCs w:val="20"/>
                <w:lang w:val="it-IT"/>
              </w:rPr>
              <w:t xml:space="preserve"> </w:t>
            </w:r>
            <w:r w:rsidR="00C635A1" w:rsidRPr="00EB52BD">
              <w:rPr>
                <w:rFonts w:ascii="Tahoma" w:hAnsi="Tahoma" w:cs="Tahoma"/>
                <w:color w:val="073763"/>
                <w:sz w:val="20"/>
                <w:szCs w:val="20"/>
                <w:lang w:val="it-IT"/>
              </w:rPr>
              <w:t>che svolge i seguenti compiti:</w:t>
            </w:r>
          </w:p>
          <w:p w:rsidR="00C635A1" w:rsidRPr="00EB52BD" w:rsidRDefault="00C635A1" w:rsidP="00EB52BD">
            <w:pPr>
              <w:tabs>
                <w:tab w:val="num" w:pos="720"/>
              </w:tabs>
              <w:autoSpaceDE w:val="0"/>
              <w:autoSpaceDN w:val="0"/>
              <w:adjustRightInd w:val="0"/>
              <w:spacing w:after="0" w:line="240" w:lineRule="auto"/>
              <w:ind w:left="426" w:hanging="426"/>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1. Individuazione di eventuale </w:t>
            </w:r>
            <w:r w:rsidR="00A24005" w:rsidRPr="00EB52BD">
              <w:rPr>
                <w:rFonts w:ascii="Tahoma" w:hAnsi="Tahoma" w:cs="Tahoma"/>
                <w:color w:val="073763"/>
                <w:sz w:val="20"/>
                <w:szCs w:val="20"/>
                <w:lang w:val="it-IT"/>
              </w:rPr>
              <w:t xml:space="preserve">adozione di una personalizzazione della didattica </w:t>
            </w:r>
            <w:r w:rsidR="00FD14E6" w:rsidRPr="00EB52BD">
              <w:rPr>
                <w:rFonts w:ascii="Tahoma" w:hAnsi="Tahoma" w:cs="Tahoma"/>
                <w:color w:val="073763"/>
                <w:sz w:val="20"/>
                <w:szCs w:val="20"/>
                <w:lang w:val="it-IT"/>
              </w:rPr>
              <w:t>e</w:t>
            </w:r>
            <w:r w:rsidR="00A24005" w:rsidRPr="00EB52BD">
              <w:rPr>
                <w:rFonts w:ascii="Tahoma" w:hAnsi="Tahoma" w:cs="Tahoma"/>
                <w:color w:val="073763"/>
                <w:sz w:val="20"/>
                <w:szCs w:val="20"/>
                <w:lang w:val="it-IT"/>
              </w:rPr>
              <w:t xml:space="preserve"> di </w:t>
            </w:r>
            <w:r w:rsidR="00205F71" w:rsidRPr="00EB52BD">
              <w:rPr>
                <w:rFonts w:ascii="Tahoma" w:hAnsi="Tahoma" w:cs="Tahoma"/>
                <w:color w:val="073763"/>
                <w:sz w:val="20"/>
                <w:szCs w:val="20"/>
                <w:lang w:val="it-IT"/>
              </w:rPr>
              <w:t>strumenti compensativi</w:t>
            </w:r>
            <w:r w:rsidR="00A24005" w:rsidRPr="00EB52BD">
              <w:rPr>
                <w:rFonts w:ascii="Tahoma" w:hAnsi="Tahoma" w:cs="Tahoma"/>
                <w:color w:val="073763"/>
                <w:sz w:val="20"/>
                <w:szCs w:val="20"/>
                <w:lang w:val="it-IT"/>
              </w:rPr>
              <w:t xml:space="preserve"> </w:t>
            </w:r>
            <w:r w:rsidR="00205F71" w:rsidRPr="00EB52BD">
              <w:rPr>
                <w:rFonts w:ascii="Tahoma" w:hAnsi="Tahoma" w:cs="Tahoma"/>
                <w:color w:val="073763"/>
                <w:sz w:val="20"/>
                <w:szCs w:val="20"/>
                <w:lang w:val="it-IT"/>
              </w:rPr>
              <w:t>e misure</w:t>
            </w:r>
            <w:r w:rsidR="00A24005" w:rsidRPr="00EB52BD">
              <w:rPr>
                <w:rFonts w:ascii="Tahoma" w:hAnsi="Tahoma" w:cs="Tahoma"/>
                <w:color w:val="073763"/>
                <w:sz w:val="20"/>
                <w:szCs w:val="20"/>
                <w:lang w:val="it-IT"/>
              </w:rPr>
              <w:t xml:space="preserve"> dispensative sulla base di</w:t>
            </w:r>
            <w:r w:rsidR="00F13ED8" w:rsidRPr="00EB52BD">
              <w:rPr>
                <w:rFonts w:ascii="Tahoma" w:hAnsi="Tahoma" w:cs="Tahoma"/>
                <w:color w:val="073763"/>
                <w:sz w:val="20"/>
                <w:szCs w:val="20"/>
                <w:lang w:val="it-IT"/>
              </w:rPr>
              <w:t xml:space="preserve"> </w:t>
            </w:r>
            <w:r w:rsidR="00A24005" w:rsidRPr="00EB52BD">
              <w:rPr>
                <w:rFonts w:ascii="Tahoma" w:hAnsi="Tahoma" w:cs="Tahoma"/>
                <w:color w:val="073763"/>
                <w:sz w:val="20"/>
                <w:szCs w:val="20"/>
                <w:lang w:val="it-IT"/>
              </w:rPr>
              <w:t xml:space="preserve">considerazioni pedagogiche e didattiche, e sulla base della eventuale documentazione clinica e/o certificazione fornita dalla famiglia.       </w:t>
            </w:r>
          </w:p>
          <w:p w:rsidR="00C635A1" w:rsidRPr="00EB52BD" w:rsidRDefault="00A24005" w:rsidP="00EB52BD">
            <w:pPr>
              <w:tabs>
                <w:tab w:val="num" w:pos="720"/>
              </w:tabs>
              <w:autoSpaceDE w:val="0"/>
              <w:autoSpaceDN w:val="0"/>
              <w:adjustRightInd w:val="0"/>
              <w:spacing w:after="0" w:line="240" w:lineRule="auto"/>
              <w:ind w:left="426" w:hanging="426"/>
              <w:jc w:val="both"/>
              <w:rPr>
                <w:rFonts w:ascii="Tahoma" w:hAnsi="Tahoma" w:cs="Tahoma"/>
                <w:color w:val="073763"/>
                <w:sz w:val="20"/>
                <w:szCs w:val="20"/>
                <w:lang w:val="it-IT"/>
              </w:rPr>
            </w:pPr>
            <w:r w:rsidRPr="00EB52BD">
              <w:rPr>
                <w:rFonts w:ascii="Tahoma" w:hAnsi="Tahoma" w:cs="Tahoma"/>
                <w:color w:val="073763"/>
                <w:sz w:val="20"/>
                <w:szCs w:val="20"/>
                <w:lang w:val="it-IT"/>
              </w:rPr>
              <w:t>2. Coordinamento con il GLI</w:t>
            </w:r>
          </w:p>
          <w:p w:rsidR="00C635A1" w:rsidRPr="00EB52BD" w:rsidRDefault="00A24005" w:rsidP="00EB52BD">
            <w:pPr>
              <w:tabs>
                <w:tab w:val="num" w:pos="720"/>
              </w:tabs>
              <w:autoSpaceDE w:val="0"/>
              <w:autoSpaceDN w:val="0"/>
              <w:adjustRightInd w:val="0"/>
              <w:spacing w:after="0" w:line="240" w:lineRule="auto"/>
              <w:ind w:left="426" w:hanging="426"/>
              <w:jc w:val="both"/>
              <w:rPr>
                <w:rFonts w:ascii="Tahoma" w:hAnsi="Tahoma" w:cs="Tahoma"/>
                <w:color w:val="073763"/>
                <w:sz w:val="20"/>
                <w:szCs w:val="20"/>
                <w:lang w:val="it-IT"/>
              </w:rPr>
            </w:pPr>
            <w:r w:rsidRPr="00EB52BD">
              <w:rPr>
                <w:rFonts w:ascii="Tahoma" w:hAnsi="Tahoma" w:cs="Tahoma"/>
                <w:color w:val="073763"/>
                <w:sz w:val="20"/>
                <w:szCs w:val="20"/>
                <w:lang w:val="it-IT"/>
              </w:rPr>
              <w:t>3. Comunicazione con la famiglia ed eventuali esperti</w:t>
            </w:r>
          </w:p>
          <w:p w:rsidR="00A24005" w:rsidRPr="00EB52BD" w:rsidRDefault="00A24005" w:rsidP="00EB52BD">
            <w:pPr>
              <w:tabs>
                <w:tab w:val="num" w:pos="720"/>
              </w:tabs>
              <w:autoSpaceDE w:val="0"/>
              <w:autoSpaceDN w:val="0"/>
              <w:adjustRightInd w:val="0"/>
              <w:spacing w:after="0" w:line="240" w:lineRule="auto"/>
              <w:ind w:left="426" w:hanging="426"/>
              <w:jc w:val="both"/>
              <w:rPr>
                <w:rFonts w:ascii="Tahoma" w:hAnsi="Tahoma" w:cs="Tahoma"/>
                <w:color w:val="073763"/>
                <w:sz w:val="20"/>
                <w:szCs w:val="20"/>
                <w:lang w:val="it-IT"/>
              </w:rPr>
            </w:pPr>
            <w:r w:rsidRPr="00EB52BD">
              <w:rPr>
                <w:rFonts w:ascii="Tahoma" w:hAnsi="Tahoma" w:cs="Tahoma"/>
                <w:color w:val="073763"/>
                <w:sz w:val="20"/>
                <w:szCs w:val="20"/>
                <w:lang w:val="it-IT"/>
              </w:rPr>
              <w:t>4. Predisposizione del PDP</w:t>
            </w:r>
          </w:p>
          <w:p w:rsidR="00BA64DE" w:rsidRPr="00EB52BD" w:rsidRDefault="00BA64DE" w:rsidP="00EB52BD">
            <w:pPr>
              <w:tabs>
                <w:tab w:val="num" w:pos="720"/>
              </w:tabs>
              <w:autoSpaceDE w:val="0"/>
              <w:autoSpaceDN w:val="0"/>
              <w:adjustRightInd w:val="0"/>
              <w:spacing w:after="0" w:line="240" w:lineRule="auto"/>
              <w:ind w:left="284" w:hanging="284"/>
              <w:jc w:val="both"/>
              <w:rPr>
                <w:rFonts w:ascii="Tahoma" w:hAnsi="Tahoma" w:cs="Tahoma"/>
                <w:color w:val="073763"/>
                <w:sz w:val="20"/>
                <w:szCs w:val="20"/>
                <w:lang w:val="it-IT"/>
              </w:rPr>
            </w:pPr>
          </w:p>
          <w:p w:rsidR="00A24005" w:rsidRPr="00EB52BD" w:rsidRDefault="00A24005" w:rsidP="00EB52BD">
            <w:pPr>
              <w:tabs>
                <w:tab w:val="num" w:pos="720"/>
              </w:tabs>
              <w:autoSpaceDE w:val="0"/>
              <w:autoSpaceDN w:val="0"/>
              <w:adjustRightInd w:val="0"/>
              <w:spacing w:after="0" w:line="240" w:lineRule="auto"/>
              <w:ind w:left="142"/>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Il Consiglio di classe deve predisporre un piano didattico personalizzato (PDP) che ha lo scopo di definire, monitorare e documentare le strategie di intervento più idonee e i criteri di valutazione degli apprendimenti per tutti gli alunni individuati in situazione di svantaggio scolastico, tranne nei casi di disabilità. Il PDP deve essere firmato dalla famiglia, dal Consiglio di classe e dal Dirigente Scolastico.   </w:t>
            </w:r>
          </w:p>
          <w:p w:rsidR="003D2557" w:rsidRPr="00EB52BD" w:rsidRDefault="003D2557"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3D2557" w:rsidRPr="00EB52BD" w:rsidRDefault="003D2557"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 xml:space="preserve">Gruppo di Lavoro per l’Handicap d’Istituto (GLHI) </w:t>
            </w:r>
            <w:r w:rsidRPr="00EB52BD">
              <w:rPr>
                <w:rFonts w:ascii="Tahoma" w:hAnsi="Tahoma" w:cs="Tahoma"/>
                <w:color w:val="073763"/>
                <w:sz w:val="20"/>
                <w:szCs w:val="20"/>
                <w:lang w:val="it-IT"/>
              </w:rPr>
              <w:t>che svolge i seguenti compiti:</w:t>
            </w:r>
          </w:p>
          <w:p w:rsidR="003D2557" w:rsidRPr="00EB52BD" w:rsidRDefault="00DF2C25" w:rsidP="00EB52BD">
            <w:pPr>
              <w:numPr>
                <w:ilvl w:val="0"/>
                <w:numId w:val="26"/>
              </w:numPr>
              <w:shd w:val="clear" w:color="auto" w:fill="FFFFFF"/>
              <w:spacing w:after="0" w:line="240" w:lineRule="auto"/>
              <w:ind w:left="425" w:hanging="425"/>
              <w:rPr>
                <w:rFonts w:ascii="Tahoma" w:hAnsi="Tahoma" w:cs="Tahoma"/>
                <w:color w:val="073763"/>
                <w:sz w:val="20"/>
                <w:szCs w:val="20"/>
                <w:lang w:val="it-IT" w:eastAsia="it-IT"/>
              </w:rPr>
            </w:pPr>
            <w:r w:rsidRPr="00EB52BD">
              <w:rPr>
                <w:rFonts w:ascii="Tahoma" w:hAnsi="Tahoma" w:cs="Tahoma"/>
                <w:iCs/>
                <w:color w:val="073763"/>
                <w:sz w:val="20"/>
                <w:szCs w:val="20"/>
                <w:lang w:val="it-IT" w:eastAsia="it-IT"/>
              </w:rPr>
              <w:t>C</w:t>
            </w:r>
            <w:r w:rsidR="003D2557" w:rsidRPr="00EB52BD">
              <w:rPr>
                <w:rFonts w:ascii="Tahoma" w:hAnsi="Tahoma" w:cs="Tahoma"/>
                <w:iCs/>
                <w:color w:val="073763"/>
                <w:sz w:val="20"/>
                <w:szCs w:val="20"/>
                <w:lang w:val="it-IT" w:eastAsia="it-IT"/>
              </w:rPr>
              <w:t>ollabora alla definizione del progetto d’istituto per la parte relat</w:t>
            </w:r>
            <w:r w:rsidR="00205F71" w:rsidRPr="00EB52BD">
              <w:rPr>
                <w:rFonts w:ascii="Tahoma" w:hAnsi="Tahoma" w:cs="Tahoma"/>
                <w:iCs/>
                <w:color w:val="073763"/>
                <w:sz w:val="20"/>
                <w:szCs w:val="20"/>
                <w:lang w:val="it-IT" w:eastAsia="it-IT"/>
              </w:rPr>
              <w:t>iva all’integrazione scolastica</w:t>
            </w:r>
          </w:p>
          <w:p w:rsidR="003D2557" w:rsidRPr="00EB52BD" w:rsidRDefault="00DF2C25" w:rsidP="00EB52BD">
            <w:pPr>
              <w:numPr>
                <w:ilvl w:val="0"/>
                <w:numId w:val="26"/>
              </w:numPr>
              <w:shd w:val="clear" w:color="auto" w:fill="FFFFFF"/>
              <w:spacing w:after="0" w:line="240" w:lineRule="auto"/>
              <w:ind w:left="425" w:hanging="425"/>
              <w:rPr>
                <w:rFonts w:ascii="Tahoma" w:hAnsi="Tahoma" w:cs="Tahoma"/>
                <w:color w:val="073763"/>
                <w:sz w:val="20"/>
                <w:szCs w:val="20"/>
                <w:lang w:val="it-IT" w:eastAsia="it-IT"/>
              </w:rPr>
            </w:pPr>
            <w:r w:rsidRPr="00EB52BD">
              <w:rPr>
                <w:rFonts w:ascii="Tahoma" w:hAnsi="Tahoma" w:cs="Tahoma"/>
                <w:iCs/>
                <w:color w:val="073763"/>
                <w:sz w:val="20"/>
                <w:szCs w:val="20"/>
                <w:lang w:val="it-IT" w:eastAsia="it-IT"/>
              </w:rPr>
              <w:t>F</w:t>
            </w:r>
            <w:r w:rsidR="003D2557" w:rsidRPr="00EB52BD">
              <w:rPr>
                <w:rFonts w:ascii="Tahoma" w:hAnsi="Tahoma" w:cs="Tahoma"/>
                <w:iCs/>
                <w:color w:val="073763"/>
                <w:sz w:val="20"/>
                <w:szCs w:val="20"/>
                <w:lang w:val="it-IT" w:eastAsia="it-IT"/>
              </w:rPr>
              <w:t>ormula una proposta complessiva per l</w:t>
            </w:r>
            <w:r w:rsidR="00205F71" w:rsidRPr="00EB52BD">
              <w:rPr>
                <w:rFonts w:ascii="Tahoma" w:hAnsi="Tahoma" w:cs="Tahoma"/>
                <w:iCs/>
                <w:color w:val="073763"/>
                <w:sz w:val="20"/>
                <w:szCs w:val="20"/>
                <w:lang w:val="it-IT" w:eastAsia="it-IT"/>
              </w:rPr>
              <w:t>a collocazione delle risorse</w:t>
            </w:r>
          </w:p>
          <w:p w:rsidR="003D2557" w:rsidRPr="00EB52BD" w:rsidRDefault="00DF2C25" w:rsidP="00EB52BD">
            <w:pPr>
              <w:numPr>
                <w:ilvl w:val="0"/>
                <w:numId w:val="26"/>
              </w:numPr>
              <w:shd w:val="clear" w:color="auto" w:fill="FFFFFF"/>
              <w:spacing w:after="0" w:line="240" w:lineRule="auto"/>
              <w:ind w:left="425" w:hanging="425"/>
              <w:rPr>
                <w:rFonts w:ascii="Tahoma" w:hAnsi="Tahoma" w:cs="Tahoma"/>
                <w:color w:val="073763"/>
                <w:sz w:val="20"/>
                <w:szCs w:val="20"/>
                <w:lang w:val="it-IT" w:eastAsia="it-IT"/>
              </w:rPr>
            </w:pPr>
            <w:r w:rsidRPr="00EB52BD">
              <w:rPr>
                <w:rFonts w:ascii="Tahoma" w:hAnsi="Tahoma" w:cs="Tahoma"/>
                <w:iCs/>
                <w:color w:val="073763"/>
                <w:sz w:val="20"/>
                <w:szCs w:val="20"/>
                <w:lang w:val="it-IT" w:eastAsia="it-IT"/>
              </w:rPr>
              <w:t>V</w:t>
            </w:r>
            <w:r w:rsidR="003D2557" w:rsidRPr="00EB52BD">
              <w:rPr>
                <w:rFonts w:ascii="Tahoma" w:hAnsi="Tahoma" w:cs="Tahoma"/>
                <w:iCs/>
                <w:color w:val="073763"/>
                <w:sz w:val="20"/>
                <w:szCs w:val="20"/>
                <w:lang w:val="it-IT" w:eastAsia="it-IT"/>
              </w:rPr>
              <w:t>erifica in itinere le iniziative di so</w:t>
            </w:r>
            <w:r w:rsidR="00205F71" w:rsidRPr="00EB52BD">
              <w:rPr>
                <w:rFonts w:ascii="Tahoma" w:hAnsi="Tahoma" w:cs="Tahoma"/>
                <w:iCs/>
                <w:color w:val="073763"/>
                <w:sz w:val="20"/>
                <w:szCs w:val="20"/>
                <w:lang w:val="it-IT" w:eastAsia="it-IT"/>
              </w:rPr>
              <w:t>stegno programmate dalla scuola</w:t>
            </w:r>
          </w:p>
          <w:p w:rsidR="003D2557" w:rsidRPr="00EB52BD" w:rsidRDefault="00DF2C25" w:rsidP="00EB52BD">
            <w:pPr>
              <w:numPr>
                <w:ilvl w:val="0"/>
                <w:numId w:val="26"/>
              </w:numPr>
              <w:shd w:val="clear" w:color="auto" w:fill="FFFFFF"/>
              <w:spacing w:after="0" w:line="240" w:lineRule="auto"/>
              <w:ind w:left="425" w:hanging="425"/>
              <w:rPr>
                <w:rFonts w:ascii="Tahoma" w:hAnsi="Tahoma" w:cs="Tahoma"/>
                <w:color w:val="073763"/>
                <w:sz w:val="20"/>
                <w:szCs w:val="20"/>
                <w:lang w:val="it-IT" w:eastAsia="it-IT"/>
              </w:rPr>
            </w:pPr>
            <w:r w:rsidRPr="00EB52BD">
              <w:rPr>
                <w:rFonts w:ascii="Tahoma" w:hAnsi="Tahoma" w:cs="Tahoma"/>
                <w:iCs/>
                <w:color w:val="073763"/>
                <w:sz w:val="20"/>
                <w:szCs w:val="20"/>
                <w:lang w:val="it-IT" w:eastAsia="it-IT"/>
              </w:rPr>
              <w:t>E</w:t>
            </w:r>
            <w:r w:rsidR="00205F71" w:rsidRPr="00EB52BD">
              <w:rPr>
                <w:rFonts w:ascii="Tahoma" w:hAnsi="Tahoma" w:cs="Tahoma"/>
                <w:iCs/>
                <w:color w:val="073763"/>
                <w:sz w:val="20"/>
                <w:szCs w:val="20"/>
                <w:lang w:val="it-IT" w:eastAsia="it-IT"/>
              </w:rPr>
              <w:t>labora specifici progetti</w:t>
            </w:r>
          </w:p>
          <w:p w:rsidR="003D2557" w:rsidRPr="00EB52BD" w:rsidRDefault="00DF2C25" w:rsidP="00EB52BD">
            <w:pPr>
              <w:numPr>
                <w:ilvl w:val="0"/>
                <w:numId w:val="26"/>
              </w:numPr>
              <w:shd w:val="clear" w:color="auto" w:fill="FFFFFF"/>
              <w:spacing w:after="0" w:line="240" w:lineRule="auto"/>
              <w:ind w:left="425" w:hanging="425"/>
              <w:rPr>
                <w:rFonts w:ascii="Tahoma" w:hAnsi="Tahoma" w:cs="Tahoma"/>
                <w:color w:val="073763"/>
                <w:sz w:val="20"/>
                <w:szCs w:val="20"/>
                <w:lang w:val="it-IT" w:eastAsia="it-IT"/>
              </w:rPr>
            </w:pPr>
            <w:r w:rsidRPr="00EB52BD">
              <w:rPr>
                <w:rFonts w:ascii="Tahoma" w:hAnsi="Tahoma" w:cs="Tahoma"/>
                <w:iCs/>
                <w:color w:val="073763"/>
                <w:sz w:val="20"/>
                <w:szCs w:val="20"/>
                <w:lang w:val="it-IT" w:eastAsia="it-IT"/>
              </w:rPr>
              <w:t>V</w:t>
            </w:r>
            <w:r w:rsidR="003D2557" w:rsidRPr="00EB52BD">
              <w:rPr>
                <w:rFonts w:ascii="Tahoma" w:hAnsi="Tahoma" w:cs="Tahoma"/>
                <w:iCs/>
                <w:color w:val="073763"/>
                <w:sz w:val="20"/>
                <w:szCs w:val="20"/>
                <w:lang w:val="it-IT" w:eastAsia="it-IT"/>
              </w:rPr>
              <w:t>erifica al termine dell’anno scolastico gli interventi, elabora il piano per l’anno scolastico successivo, formula una proposta di organico</w:t>
            </w:r>
          </w:p>
          <w:p w:rsidR="003D2557" w:rsidRPr="00EB52BD" w:rsidRDefault="003D2557" w:rsidP="00EB52BD">
            <w:pPr>
              <w:pStyle w:val="Paragrafoelenco"/>
              <w:numPr>
                <w:ilvl w:val="0"/>
                <w:numId w:val="26"/>
              </w:numPr>
              <w:shd w:val="clear" w:color="auto" w:fill="FFFFFF"/>
              <w:tabs>
                <w:tab w:val="num" w:pos="142"/>
              </w:tabs>
              <w:spacing w:after="0" w:line="240" w:lineRule="auto"/>
              <w:ind w:left="425" w:hanging="425"/>
              <w:rPr>
                <w:rFonts w:ascii="Tahoma" w:eastAsia="Times New Roman" w:hAnsi="Tahoma" w:cs="Tahoma"/>
                <w:color w:val="073763"/>
                <w:sz w:val="20"/>
                <w:szCs w:val="20"/>
                <w:lang w:eastAsia="it-IT"/>
              </w:rPr>
            </w:pPr>
            <w:r w:rsidRPr="00EB52BD">
              <w:rPr>
                <w:rFonts w:ascii="Tahoma" w:eastAsia="Times New Roman" w:hAnsi="Tahoma" w:cs="Tahoma"/>
                <w:color w:val="073763"/>
                <w:sz w:val="20"/>
                <w:szCs w:val="20"/>
                <w:lang w:eastAsia="it-IT"/>
              </w:rPr>
              <w:t>Si ri</w:t>
            </w:r>
            <w:r w:rsidR="00205F71" w:rsidRPr="00EB52BD">
              <w:rPr>
                <w:rFonts w:ascii="Tahoma" w:eastAsia="Times New Roman" w:hAnsi="Tahoma" w:cs="Tahoma"/>
                <w:color w:val="073763"/>
                <w:sz w:val="20"/>
                <w:szCs w:val="20"/>
                <w:lang w:eastAsia="it-IT"/>
              </w:rPr>
              <w:t>unisce almeno due volte l’anno</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C635A1"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Gruppo di Lavoro Operativo</w:t>
            </w:r>
            <w:r w:rsidR="00AB1CE4"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per alunni con disabilità (GLHO)</w:t>
            </w:r>
            <w:r w:rsidR="00FD14E6" w:rsidRPr="00EB52BD">
              <w:rPr>
                <w:rFonts w:ascii="Tahoma" w:hAnsi="Tahoma" w:cs="Tahoma"/>
                <w:color w:val="073763"/>
                <w:sz w:val="20"/>
                <w:szCs w:val="20"/>
                <w:lang w:val="it-IT"/>
              </w:rPr>
              <w:t xml:space="preserve"> che</w:t>
            </w:r>
            <w:r w:rsidR="00AB1CE4" w:rsidRPr="00EB52BD">
              <w:rPr>
                <w:rFonts w:ascii="Tahoma" w:hAnsi="Tahoma" w:cs="Tahoma"/>
                <w:color w:val="073763"/>
                <w:sz w:val="20"/>
                <w:szCs w:val="20"/>
                <w:lang w:val="it-IT"/>
              </w:rPr>
              <w:t xml:space="preserve"> </w:t>
            </w:r>
            <w:r w:rsidR="00FD14E6" w:rsidRPr="00EB52BD">
              <w:rPr>
                <w:rFonts w:ascii="Tahoma" w:hAnsi="Tahoma" w:cs="Tahoma"/>
                <w:color w:val="073763"/>
                <w:sz w:val="20"/>
                <w:szCs w:val="20"/>
                <w:lang w:val="it-IT"/>
              </w:rPr>
              <w:t>svolge le seguenti funzioni:</w:t>
            </w:r>
          </w:p>
          <w:p w:rsidR="00C635A1" w:rsidRPr="00EB52BD" w:rsidRDefault="00DF2C25" w:rsidP="00EB52BD">
            <w:pPr>
              <w:pStyle w:val="Paragrafoelenco"/>
              <w:numPr>
                <w:ilvl w:val="0"/>
                <w:numId w:val="33"/>
              </w:numPr>
              <w:tabs>
                <w:tab w:val="num" w:pos="426"/>
              </w:tabs>
              <w:autoSpaceDE w:val="0"/>
              <w:autoSpaceDN w:val="0"/>
              <w:adjustRightInd w:val="0"/>
              <w:spacing w:after="0" w:line="240" w:lineRule="auto"/>
              <w:ind w:hanging="720"/>
              <w:jc w:val="both"/>
              <w:rPr>
                <w:rFonts w:ascii="Tahoma" w:hAnsi="Tahoma" w:cs="Tahoma"/>
                <w:color w:val="073763"/>
                <w:sz w:val="20"/>
                <w:szCs w:val="20"/>
              </w:rPr>
            </w:pPr>
            <w:r w:rsidRPr="00EB52BD">
              <w:rPr>
                <w:rFonts w:ascii="Tahoma" w:hAnsi="Tahoma" w:cs="Tahoma"/>
                <w:color w:val="073763"/>
                <w:sz w:val="20"/>
                <w:szCs w:val="20"/>
              </w:rPr>
              <w:t>P</w:t>
            </w:r>
            <w:r w:rsidR="00A24005" w:rsidRPr="00EB52BD">
              <w:rPr>
                <w:rFonts w:ascii="Tahoma" w:hAnsi="Tahoma" w:cs="Tahoma"/>
                <w:color w:val="073763"/>
                <w:sz w:val="20"/>
                <w:szCs w:val="20"/>
              </w:rPr>
              <w:t>r</w:t>
            </w:r>
            <w:r w:rsidR="00205F71" w:rsidRPr="00EB52BD">
              <w:rPr>
                <w:rFonts w:ascii="Tahoma" w:hAnsi="Tahoma" w:cs="Tahoma"/>
                <w:color w:val="073763"/>
                <w:sz w:val="20"/>
                <w:szCs w:val="20"/>
              </w:rPr>
              <w:t>ogettazione e verifica del PEI</w:t>
            </w:r>
          </w:p>
          <w:p w:rsidR="00C635A1" w:rsidRPr="00EB52BD" w:rsidRDefault="00DF2C25" w:rsidP="00EB52BD">
            <w:pPr>
              <w:pStyle w:val="Paragrafoelenco"/>
              <w:numPr>
                <w:ilvl w:val="0"/>
                <w:numId w:val="33"/>
              </w:numPr>
              <w:tabs>
                <w:tab w:val="num" w:pos="426"/>
              </w:tabs>
              <w:autoSpaceDE w:val="0"/>
              <w:autoSpaceDN w:val="0"/>
              <w:adjustRightInd w:val="0"/>
              <w:spacing w:after="0" w:line="240" w:lineRule="auto"/>
              <w:ind w:hanging="720"/>
              <w:jc w:val="both"/>
              <w:rPr>
                <w:rFonts w:ascii="Tahoma" w:hAnsi="Tahoma" w:cs="Tahoma"/>
                <w:color w:val="073763"/>
                <w:sz w:val="20"/>
                <w:szCs w:val="20"/>
              </w:rPr>
            </w:pPr>
            <w:r w:rsidRPr="00EB52BD">
              <w:rPr>
                <w:rFonts w:ascii="Tahoma" w:hAnsi="Tahoma" w:cs="Tahoma"/>
                <w:color w:val="073763"/>
                <w:sz w:val="20"/>
                <w:szCs w:val="20"/>
              </w:rPr>
              <w:t>S</w:t>
            </w:r>
            <w:r w:rsidR="00205F71" w:rsidRPr="00EB52BD">
              <w:rPr>
                <w:rFonts w:ascii="Tahoma" w:hAnsi="Tahoma" w:cs="Tahoma"/>
                <w:color w:val="073763"/>
                <w:sz w:val="20"/>
                <w:szCs w:val="20"/>
              </w:rPr>
              <w:t>tesura e verifica del PDF</w:t>
            </w:r>
          </w:p>
          <w:p w:rsidR="00AC56D6" w:rsidRDefault="00DF2C25" w:rsidP="00EB52BD">
            <w:pPr>
              <w:pStyle w:val="Paragrafoelenco"/>
              <w:numPr>
                <w:ilvl w:val="0"/>
                <w:numId w:val="33"/>
              </w:numPr>
              <w:tabs>
                <w:tab w:val="num" w:pos="426"/>
              </w:tabs>
              <w:autoSpaceDE w:val="0"/>
              <w:autoSpaceDN w:val="0"/>
              <w:adjustRightInd w:val="0"/>
              <w:spacing w:after="0" w:line="240" w:lineRule="auto"/>
              <w:ind w:hanging="720"/>
              <w:jc w:val="both"/>
              <w:rPr>
                <w:rFonts w:ascii="Tahoma" w:hAnsi="Tahoma" w:cs="Tahoma"/>
                <w:color w:val="073763"/>
                <w:sz w:val="20"/>
                <w:szCs w:val="20"/>
              </w:rPr>
            </w:pPr>
            <w:r w:rsidRPr="00EB52BD">
              <w:rPr>
                <w:rFonts w:ascii="Tahoma" w:hAnsi="Tahoma" w:cs="Tahoma"/>
                <w:color w:val="073763"/>
                <w:sz w:val="20"/>
                <w:szCs w:val="20"/>
              </w:rPr>
              <w:t>I</w:t>
            </w:r>
            <w:r w:rsidR="00A24005" w:rsidRPr="00EB52BD">
              <w:rPr>
                <w:rFonts w:ascii="Tahoma" w:hAnsi="Tahoma" w:cs="Tahoma"/>
                <w:color w:val="073763"/>
                <w:sz w:val="20"/>
                <w:szCs w:val="20"/>
              </w:rPr>
              <w:t>ndividuazione e programmazione delle modalità operative, delle stra</w:t>
            </w:r>
            <w:r w:rsidR="00AC56D6">
              <w:rPr>
                <w:rFonts w:ascii="Tahoma" w:hAnsi="Tahoma" w:cs="Tahoma"/>
                <w:color w:val="073763"/>
                <w:sz w:val="20"/>
                <w:szCs w:val="20"/>
              </w:rPr>
              <w:t>tegie, degli interventi e degli</w:t>
            </w:r>
          </w:p>
          <w:p w:rsidR="00A24005" w:rsidRPr="00EB52BD" w:rsidRDefault="00A24005" w:rsidP="00AC56D6">
            <w:pPr>
              <w:pStyle w:val="Paragrafoelenco"/>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strumenti necessari all’inte</w:t>
            </w:r>
            <w:r w:rsidR="00205F71" w:rsidRPr="00EB52BD">
              <w:rPr>
                <w:rFonts w:ascii="Tahoma" w:hAnsi="Tahoma" w:cs="Tahoma"/>
                <w:color w:val="073763"/>
                <w:sz w:val="20"/>
                <w:szCs w:val="20"/>
              </w:rPr>
              <w:t>grazione dell’alunno disabile</w:t>
            </w:r>
          </w:p>
          <w:p w:rsidR="00C635A1" w:rsidRPr="00EB52BD" w:rsidRDefault="00C635A1"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C635A1" w:rsidRPr="00EB52BD" w:rsidRDefault="00A24005"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Collegio dei Docenti</w:t>
            </w:r>
            <w:r w:rsidR="00AB1CE4" w:rsidRPr="00EB52BD">
              <w:rPr>
                <w:rFonts w:ascii="Tahoma" w:hAnsi="Tahoma" w:cs="Tahoma"/>
                <w:b/>
                <w:color w:val="073763"/>
                <w:sz w:val="20"/>
                <w:szCs w:val="20"/>
                <w:lang w:val="it-IT"/>
              </w:rPr>
              <w:t xml:space="preserve"> </w:t>
            </w:r>
            <w:r w:rsidR="00C635A1" w:rsidRPr="00EB52BD">
              <w:rPr>
                <w:rFonts w:ascii="Tahoma" w:hAnsi="Tahoma" w:cs="Tahoma"/>
                <w:color w:val="073763"/>
                <w:sz w:val="20"/>
                <w:szCs w:val="20"/>
                <w:lang w:val="it-IT"/>
              </w:rPr>
              <w:t>che svolge i seguenti compiti:</w:t>
            </w:r>
          </w:p>
          <w:p w:rsidR="00C635A1" w:rsidRPr="00EB52BD" w:rsidRDefault="00A24005" w:rsidP="00EB52BD">
            <w:pPr>
              <w:pStyle w:val="Paragrafoelenco"/>
              <w:numPr>
                <w:ilvl w:val="0"/>
                <w:numId w:val="35"/>
              </w:numPr>
              <w:tabs>
                <w:tab w:val="num" w:pos="426"/>
              </w:tabs>
              <w:autoSpaceDE w:val="0"/>
              <w:autoSpaceDN w:val="0"/>
              <w:adjustRightInd w:val="0"/>
              <w:spacing w:after="0" w:line="240" w:lineRule="auto"/>
              <w:ind w:hanging="720"/>
              <w:jc w:val="both"/>
              <w:rPr>
                <w:rFonts w:ascii="Tahoma" w:hAnsi="Tahoma" w:cs="Tahoma"/>
                <w:color w:val="073763"/>
                <w:sz w:val="20"/>
                <w:szCs w:val="20"/>
              </w:rPr>
            </w:pPr>
            <w:r w:rsidRPr="00EB52BD">
              <w:rPr>
                <w:rFonts w:ascii="Tahoma" w:hAnsi="Tahoma" w:cs="Tahoma"/>
                <w:color w:val="073763"/>
                <w:sz w:val="20"/>
                <w:szCs w:val="20"/>
              </w:rPr>
              <w:t>Discute e delibera i criteri per l’indivi</w:t>
            </w:r>
            <w:r w:rsidR="00446805" w:rsidRPr="00EB52BD">
              <w:rPr>
                <w:rFonts w:ascii="Tahoma" w:hAnsi="Tahoma" w:cs="Tahoma"/>
                <w:color w:val="073763"/>
                <w:sz w:val="20"/>
                <w:szCs w:val="20"/>
              </w:rPr>
              <w:t>duazione degli alunni con BES</w:t>
            </w:r>
          </w:p>
          <w:p w:rsidR="00C635A1" w:rsidRPr="00EB52BD" w:rsidRDefault="00FD14E6" w:rsidP="00EB52BD">
            <w:pPr>
              <w:pStyle w:val="Paragrafoelenco"/>
              <w:numPr>
                <w:ilvl w:val="0"/>
                <w:numId w:val="35"/>
              </w:numPr>
              <w:tabs>
                <w:tab w:val="num" w:pos="426"/>
              </w:tabs>
              <w:autoSpaceDE w:val="0"/>
              <w:autoSpaceDN w:val="0"/>
              <w:adjustRightInd w:val="0"/>
              <w:spacing w:after="0" w:line="240" w:lineRule="auto"/>
              <w:ind w:hanging="720"/>
              <w:jc w:val="both"/>
              <w:rPr>
                <w:rFonts w:ascii="Tahoma" w:hAnsi="Tahoma" w:cs="Tahoma"/>
                <w:color w:val="073763"/>
                <w:sz w:val="20"/>
                <w:szCs w:val="20"/>
              </w:rPr>
            </w:pPr>
            <w:r w:rsidRPr="00EB52BD">
              <w:rPr>
                <w:rFonts w:ascii="Tahoma" w:hAnsi="Tahoma" w:cs="Tahoma"/>
                <w:color w:val="073763"/>
                <w:sz w:val="20"/>
                <w:szCs w:val="20"/>
              </w:rPr>
              <w:t>All’</w:t>
            </w:r>
            <w:r w:rsidR="00A24005" w:rsidRPr="00EB52BD">
              <w:rPr>
                <w:rFonts w:ascii="Tahoma" w:hAnsi="Tahoma" w:cs="Tahoma"/>
                <w:color w:val="073763"/>
                <w:sz w:val="20"/>
                <w:szCs w:val="20"/>
              </w:rPr>
              <w:t>inizio di ogni anno scolastico discute e delibera gli obiettivi proposti dal GLI da perseguire e le attività</w:t>
            </w:r>
            <w:r w:rsidR="00AB1CE4" w:rsidRPr="00EB52BD">
              <w:rPr>
                <w:rFonts w:ascii="Tahoma" w:hAnsi="Tahoma" w:cs="Tahoma"/>
                <w:color w:val="073763"/>
                <w:sz w:val="20"/>
                <w:szCs w:val="20"/>
              </w:rPr>
              <w:t xml:space="preserve"> </w:t>
            </w:r>
            <w:r w:rsidR="00A24005" w:rsidRPr="00EB52BD">
              <w:rPr>
                <w:rFonts w:ascii="Tahoma" w:hAnsi="Tahoma" w:cs="Tahoma"/>
                <w:color w:val="073763"/>
                <w:sz w:val="20"/>
                <w:szCs w:val="20"/>
              </w:rPr>
              <w:t>da porre in essere che confluiranno ne</w:t>
            </w:r>
            <w:r w:rsidR="00446805" w:rsidRPr="00EB52BD">
              <w:rPr>
                <w:rFonts w:ascii="Tahoma" w:hAnsi="Tahoma" w:cs="Tahoma"/>
                <w:color w:val="073763"/>
                <w:sz w:val="20"/>
                <w:szCs w:val="20"/>
              </w:rPr>
              <w:t>l piano annuale di inclusione</w:t>
            </w:r>
          </w:p>
          <w:p w:rsidR="00A24005" w:rsidRPr="00EB52BD" w:rsidRDefault="00A24005" w:rsidP="00EB52BD">
            <w:pPr>
              <w:pStyle w:val="Paragrafoelenco"/>
              <w:numPr>
                <w:ilvl w:val="0"/>
                <w:numId w:val="35"/>
              </w:numPr>
              <w:tabs>
                <w:tab w:val="num" w:pos="426"/>
              </w:tabs>
              <w:autoSpaceDE w:val="0"/>
              <w:autoSpaceDN w:val="0"/>
              <w:adjustRightInd w:val="0"/>
              <w:spacing w:after="0" w:line="240" w:lineRule="auto"/>
              <w:ind w:hanging="720"/>
              <w:jc w:val="both"/>
              <w:rPr>
                <w:rFonts w:ascii="Tahoma" w:hAnsi="Tahoma" w:cs="Tahoma"/>
                <w:color w:val="073763"/>
                <w:sz w:val="20"/>
                <w:szCs w:val="20"/>
              </w:rPr>
            </w:pPr>
            <w:r w:rsidRPr="00EB52BD">
              <w:rPr>
                <w:rFonts w:ascii="Tahoma" w:hAnsi="Tahoma" w:cs="Tahoma"/>
                <w:color w:val="073763"/>
                <w:sz w:val="20"/>
                <w:szCs w:val="20"/>
              </w:rPr>
              <w:t xml:space="preserve">Al termine dell’anno scolastico </w:t>
            </w:r>
            <w:r w:rsidR="00446805" w:rsidRPr="00EB52BD">
              <w:rPr>
                <w:rFonts w:ascii="Tahoma" w:hAnsi="Tahoma" w:cs="Tahoma"/>
                <w:color w:val="073763"/>
                <w:sz w:val="20"/>
                <w:szCs w:val="20"/>
              </w:rPr>
              <w:t>verifica i risultati ottenuti</w:t>
            </w:r>
          </w:p>
          <w:p w:rsidR="00DF2C25" w:rsidRPr="00EB52BD" w:rsidRDefault="00DF2C25" w:rsidP="00EB52BD">
            <w:pPr>
              <w:pStyle w:val="Paragrafoelenco"/>
              <w:numPr>
                <w:ilvl w:val="0"/>
                <w:numId w:val="35"/>
              </w:numPr>
              <w:tabs>
                <w:tab w:val="num" w:pos="426"/>
              </w:tabs>
              <w:autoSpaceDE w:val="0"/>
              <w:autoSpaceDN w:val="0"/>
              <w:adjustRightInd w:val="0"/>
              <w:spacing w:after="0" w:line="240" w:lineRule="auto"/>
              <w:ind w:hanging="720"/>
              <w:jc w:val="both"/>
              <w:rPr>
                <w:rFonts w:ascii="Tahoma" w:hAnsi="Tahoma" w:cs="Tahoma"/>
                <w:b/>
                <w:color w:val="073763"/>
                <w:sz w:val="20"/>
                <w:szCs w:val="20"/>
              </w:rPr>
            </w:pPr>
            <w:r w:rsidRPr="00EB52BD">
              <w:rPr>
                <w:rFonts w:ascii="Tahoma" w:hAnsi="Tahoma" w:cs="Tahoma"/>
                <w:color w:val="073763"/>
                <w:sz w:val="20"/>
                <w:szCs w:val="20"/>
              </w:rPr>
              <w:t>Approva il PAI</w:t>
            </w:r>
          </w:p>
          <w:p w:rsidR="003E136E" w:rsidRPr="00EB52BD" w:rsidRDefault="003E136E" w:rsidP="00EB52BD">
            <w:pPr>
              <w:pStyle w:val="Paragrafoelenco"/>
              <w:autoSpaceDE w:val="0"/>
              <w:autoSpaceDN w:val="0"/>
              <w:adjustRightInd w:val="0"/>
              <w:spacing w:after="0" w:line="240" w:lineRule="auto"/>
              <w:jc w:val="both"/>
              <w:rPr>
                <w:rFonts w:ascii="Tahoma" w:hAnsi="Tahoma" w:cs="Tahoma"/>
                <w:b/>
                <w:color w:val="073763"/>
                <w:sz w:val="20"/>
                <w:szCs w:val="20"/>
              </w:rPr>
            </w:pPr>
          </w:p>
        </w:tc>
      </w:tr>
      <w:tr w:rsidR="002F6734" w:rsidRPr="00EB52BD" w:rsidTr="00EB52BD">
        <w:trPr>
          <w:trHeight w:val="1417"/>
        </w:trPr>
        <w:tc>
          <w:tcPr>
            <w:tcW w:w="9778" w:type="dxa"/>
          </w:tcPr>
          <w:p w:rsidR="00F036F3" w:rsidRPr="00EB52BD" w:rsidRDefault="00C4680A" w:rsidP="00EB52BD">
            <w:pPr>
              <w:tabs>
                <w:tab w:val="num" w:pos="720"/>
              </w:tabs>
              <w:autoSpaceDE w:val="0"/>
              <w:autoSpaceDN w:val="0"/>
              <w:adjustRightInd w:val="0"/>
              <w:spacing w:after="0" w:line="240" w:lineRule="auto"/>
              <w:jc w:val="both"/>
              <w:rPr>
                <w:rFonts w:ascii="Tahoma" w:hAnsi="Tahoma" w:cs="Tahoma"/>
                <w:b/>
                <w:color w:val="073763"/>
                <w:sz w:val="24"/>
                <w:szCs w:val="24"/>
                <w:highlight w:val="yellow"/>
                <w:lang w:val="it-IT"/>
              </w:rPr>
            </w:pPr>
            <w:r w:rsidRPr="00EB52BD">
              <w:rPr>
                <w:rFonts w:ascii="Tahoma" w:hAnsi="Tahoma" w:cs="Tahoma"/>
                <w:b/>
                <w:color w:val="073763"/>
                <w:sz w:val="20"/>
                <w:szCs w:val="20"/>
                <w:lang w:val="it-IT"/>
              </w:rPr>
              <w:lastRenderedPageBreak/>
              <w:t xml:space="preserve">2 - </w:t>
            </w:r>
            <w:r w:rsidR="00F036F3" w:rsidRPr="00EB52BD">
              <w:rPr>
                <w:rFonts w:ascii="Tahoma" w:hAnsi="Tahoma" w:cs="Tahoma"/>
                <w:b/>
                <w:color w:val="073763"/>
                <w:sz w:val="20"/>
                <w:szCs w:val="20"/>
                <w:lang w:val="it-IT"/>
              </w:rPr>
              <w:t>Possibilità di strutturare percorsi specifici di formazione e aggiornamento degli insegnanti</w:t>
            </w:r>
          </w:p>
          <w:p w:rsidR="00E67CB7" w:rsidRPr="00EB52BD" w:rsidRDefault="00E67CB7" w:rsidP="00EB52BD">
            <w:pPr>
              <w:tabs>
                <w:tab w:val="num" w:pos="720"/>
              </w:tabs>
              <w:autoSpaceDE w:val="0"/>
              <w:autoSpaceDN w:val="0"/>
              <w:adjustRightInd w:val="0"/>
              <w:spacing w:after="0" w:line="240" w:lineRule="auto"/>
              <w:jc w:val="both"/>
              <w:rPr>
                <w:rFonts w:ascii="Tahoma" w:hAnsi="Tahoma" w:cs="Tahoma"/>
                <w:b/>
                <w:color w:val="073763"/>
                <w:sz w:val="24"/>
                <w:szCs w:val="24"/>
                <w:highlight w:val="yellow"/>
                <w:lang w:val="it-IT"/>
              </w:rPr>
            </w:pPr>
          </w:p>
          <w:p w:rsidR="00F13E37" w:rsidRDefault="00850360" w:rsidP="00F13E37">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Sulla base dell’analisi qualitativa effettuata dal GLI del </w:t>
            </w:r>
            <w:r w:rsidRPr="00EB52BD">
              <w:rPr>
                <w:rFonts w:ascii="Tahoma" w:hAnsi="Tahoma" w:cs="Tahoma"/>
                <w:i/>
                <w:color w:val="073763"/>
                <w:sz w:val="20"/>
                <w:szCs w:val="20"/>
                <w:lang w:val="it-IT"/>
              </w:rPr>
              <w:t>Telesi@</w:t>
            </w:r>
            <w:r w:rsidRPr="00EB52BD">
              <w:rPr>
                <w:rFonts w:ascii="Tahoma" w:hAnsi="Tahoma" w:cs="Tahoma"/>
                <w:color w:val="073763"/>
                <w:sz w:val="20"/>
                <w:szCs w:val="20"/>
                <w:lang w:val="it-IT"/>
              </w:rPr>
              <w:t xml:space="preserve"> nell’anno 201</w:t>
            </w:r>
            <w:r w:rsidR="00BE26D5" w:rsidRPr="00EB52BD">
              <w:rPr>
                <w:rFonts w:ascii="Tahoma" w:hAnsi="Tahoma" w:cs="Tahoma"/>
                <w:color w:val="073763"/>
                <w:sz w:val="20"/>
                <w:szCs w:val="20"/>
                <w:lang w:val="it-IT"/>
              </w:rPr>
              <w:t>4</w:t>
            </w:r>
            <w:r w:rsidRPr="00EB52BD">
              <w:rPr>
                <w:rFonts w:ascii="Tahoma" w:hAnsi="Tahoma" w:cs="Tahoma"/>
                <w:color w:val="073763"/>
                <w:sz w:val="20"/>
                <w:szCs w:val="20"/>
                <w:lang w:val="it-IT"/>
              </w:rPr>
              <w:t>/201</w:t>
            </w:r>
            <w:r w:rsidR="00BE26D5" w:rsidRPr="00EB52BD">
              <w:rPr>
                <w:rFonts w:ascii="Tahoma" w:hAnsi="Tahoma" w:cs="Tahoma"/>
                <w:color w:val="073763"/>
                <w:sz w:val="20"/>
                <w:szCs w:val="20"/>
                <w:lang w:val="it-IT"/>
              </w:rPr>
              <w:t>5</w:t>
            </w:r>
            <w:r w:rsidRPr="00EB52BD">
              <w:rPr>
                <w:rFonts w:ascii="Tahoma" w:hAnsi="Tahoma" w:cs="Tahoma"/>
                <w:color w:val="073763"/>
                <w:sz w:val="20"/>
                <w:szCs w:val="20"/>
                <w:lang w:val="it-IT"/>
              </w:rPr>
              <w:t xml:space="preserve"> per valutare l’index dell’Inclusione dell’istituto (questionari validati T. Booth e M. Ainscow,</w:t>
            </w:r>
            <w:r w:rsidRPr="00EB52BD">
              <w:rPr>
                <w:rFonts w:ascii="Tahoma" w:hAnsi="Tahoma" w:cs="Tahoma"/>
                <w:i/>
                <w:color w:val="073763"/>
                <w:sz w:val="20"/>
                <w:szCs w:val="20"/>
                <w:lang w:val="it-IT"/>
              </w:rPr>
              <w:t xml:space="preserve"> Index for inclusion, 2002 CSIE</w:t>
            </w:r>
            <w:r w:rsidRPr="00EB52BD">
              <w:rPr>
                <w:rFonts w:ascii="Tahoma" w:hAnsi="Tahoma" w:cs="Tahoma"/>
                <w:color w:val="073763"/>
                <w:sz w:val="20"/>
                <w:szCs w:val="20"/>
                <w:lang w:val="it-IT"/>
              </w:rPr>
              <w:t xml:space="preserve">) al fine di individuare punti di forza e criticità della realtà scolastica e progettare azioni di sviluppo che possano migliorarla, si ritiene necessario attivare i seguenti interventi di formazione, consolidando le </w:t>
            </w:r>
            <w:r w:rsidR="00BE26D5" w:rsidRPr="00EB52BD">
              <w:rPr>
                <w:rFonts w:ascii="Tahoma" w:hAnsi="Tahoma" w:cs="Tahoma"/>
                <w:color w:val="073763"/>
                <w:sz w:val="20"/>
                <w:szCs w:val="20"/>
                <w:lang w:val="it-IT"/>
              </w:rPr>
              <w:t>afferenti</w:t>
            </w:r>
            <w:r w:rsidRPr="00EB52BD">
              <w:rPr>
                <w:rFonts w:ascii="Tahoma" w:hAnsi="Tahoma" w:cs="Tahoma"/>
                <w:color w:val="073763"/>
                <w:sz w:val="20"/>
                <w:szCs w:val="20"/>
                <w:lang w:val="it-IT"/>
              </w:rPr>
              <w:t xml:space="preserve"> tematiche:</w:t>
            </w:r>
          </w:p>
          <w:p w:rsidR="00850360" w:rsidRPr="00F13E37" w:rsidRDefault="00850360" w:rsidP="00F13E37">
            <w:pPr>
              <w:numPr>
                <w:ilvl w:val="0"/>
                <w:numId w:val="39"/>
              </w:numPr>
              <w:autoSpaceDE w:val="0"/>
              <w:autoSpaceDN w:val="0"/>
              <w:adjustRightInd w:val="0"/>
              <w:spacing w:after="0" w:line="240" w:lineRule="auto"/>
              <w:jc w:val="both"/>
              <w:rPr>
                <w:rFonts w:ascii="Tahoma" w:hAnsi="Tahoma" w:cs="Tahoma"/>
                <w:color w:val="073763"/>
                <w:sz w:val="20"/>
                <w:szCs w:val="20"/>
                <w:lang w:val="it-IT"/>
              </w:rPr>
            </w:pPr>
            <w:r w:rsidRPr="00F13E37">
              <w:rPr>
                <w:rFonts w:ascii="Tahoma" w:hAnsi="Tahoma" w:cs="Tahoma"/>
                <w:color w:val="073763"/>
                <w:sz w:val="20"/>
                <w:szCs w:val="20"/>
                <w:lang w:val="it-IT"/>
              </w:rPr>
              <w:t>Metodologie didattiche e pedagogia inclusiva</w:t>
            </w:r>
          </w:p>
          <w:p w:rsidR="00850360" w:rsidRPr="00EB52BD" w:rsidRDefault="00F13E37" w:rsidP="00EB52BD">
            <w:pPr>
              <w:pStyle w:val="Paragrafoelenco"/>
              <w:numPr>
                <w:ilvl w:val="0"/>
                <w:numId w:val="11"/>
              </w:numPr>
              <w:tabs>
                <w:tab w:val="num" w:pos="720"/>
              </w:tabs>
              <w:autoSpaceDE w:val="0"/>
              <w:autoSpaceDN w:val="0"/>
              <w:adjustRightInd w:val="0"/>
              <w:spacing w:after="0" w:line="240" w:lineRule="auto"/>
              <w:jc w:val="both"/>
              <w:rPr>
                <w:rFonts w:ascii="Tahoma" w:hAnsi="Tahoma" w:cs="Tahoma"/>
                <w:color w:val="073763"/>
                <w:sz w:val="20"/>
                <w:szCs w:val="20"/>
              </w:rPr>
            </w:pPr>
            <w:r>
              <w:rPr>
                <w:rFonts w:ascii="Tahoma" w:hAnsi="Tahoma" w:cs="Tahoma"/>
                <w:color w:val="073763"/>
                <w:sz w:val="20"/>
                <w:szCs w:val="20"/>
              </w:rPr>
              <w:t>N</w:t>
            </w:r>
            <w:r w:rsidR="00850360" w:rsidRPr="00EB52BD">
              <w:rPr>
                <w:rFonts w:ascii="Tahoma" w:hAnsi="Tahoma" w:cs="Tahoma"/>
                <w:color w:val="073763"/>
                <w:sz w:val="20"/>
                <w:szCs w:val="20"/>
              </w:rPr>
              <w:t>uove tecnologie per l'inclusione</w:t>
            </w:r>
          </w:p>
          <w:p w:rsidR="00850360" w:rsidRPr="00EB52BD" w:rsidRDefault="00850360" w:rsidP="00EB52BD">
            <w:pPr>
              <w:pStyle w:val="Paragrafoelenco"/>
              <w:numPr>
                <w:ilvl w:val="0"/>
                <w:numId w:val="11"/>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 xml:space="preserve">Valutazione autentica e strumenti </w:t>
            </w:r>
          </w:p>
          <w:p w:rsidR="00850360" w:rsidRPr="00EB52BD" w:rsidRDefault="00850360" w:rsidP="00EB52BD">
            <w:pPr>
              <w:pStyle w:val="Paragrafoelenco"/>
              <w:numPr>
                <w:ilvl w:val="0"/>
                <w:numId w:val="11"/>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 xml:space="preserve">Strumenti di osservazione per l'individuazione dei bisogni </w:t>
            </w:r>
          </w:p>
          <w:p w:rsidR="00850360" w:rsidRPr="00EB52BD" w:rsidRDefault="00850360" w:rsidP="00EB52BD">
            <w:pPr>
              <w:pStyle w:val="Paragrafoelenco"/>
              <w:numPr>
                <w:ilvl w:val="0"/>
                <w:numId w:val="11"/>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Uso di strumenti per il monitoraggio della qualità dell'inclusione</w:t>
            </w:r>
          </w:p>
          <w:p w:rsidR="00850360" w:rsidRPr="00EB52BD" w:rsidRDefault="00850360" w:rsidP="00EB52BD">
            <w:pPr>
              <w:pStyle w:val="Paragrafoelenco"/>
              <w:numPr>
                <w:ilvl w:val="0"/>
                <w:numId w:val="11"/>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Gruppo dei pari e apprendimento cooperativo come strategia d’intervento di didattica inclusiva</w:t>
            </w:r>
          </w:p>
          <w:p w:rsidR="00850360" w:rsidRPr="00EB52BD" w:rsidRDefault="00850360" w:rsidP="00EB52BD">
            <w:pPr>
              <w:tabs>
                <w:tab w:val="num" w:pos="720"/>
              </w:tabs>
              <w:autoSpaceDE w:val="0"/>
              <w:autoSpaceDN w:val="0"/>
              <w:adjustRightInd w:val="0"/>
              <w:spacing w:after="0" w:line="240" w:lineRule="auto"/>
              <w:jc w:val="both"/>
              <w:rPr>
                <w:rFonts w:ascii="Tahoma" w:hAnsi="Tahoma" w:cs="Tahoma"/>
                <w:color w:val="073763"/>
                <w:sz w:val="20"/>
                <w:szCs w:val="20"/>
                <w:highlight w:val="yellow"/>
                <w:lang w:val="it-IT"/>
              </w:rPr>
            </w:pPr>
          </w:p>
          <w:p w:rsidR="00850360" w:rsidRPr="00EB52BD" w:rsidRDefault="00850360"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Si precisa che l’analisi è stata condotta </w:t>
            </w:r>
            <w:r w:rsidR="00D865EA" w:rsidRPr="00EB52BD">
              <w:rPr>
                <w:rFonts w:ascii="Tahoma" w:hAnsi="Tahoma" w:cs="Tahoma"/>
                <w:color w:val="073763"/>
                <w:sz w:val="20"/>
                <w:szCs w:val="20"/>
                <w:lang w:val="it-IT"/>
              </w:rPr>
              <w:t xml:space="preserve">su classi di studenti campione (una per ogni indirizzo dell’istituto), </w:t>
            </w:r>
            <w:r w:rsidRPr="00EB52BD">
              <w:rPr>
                <w:rFonts w:ascii="Tahoma" w:hAnsi="Tahoma" w:cs="Tahoma"/>
                <w:color w:val="073763"/>
                <w:sz w:val="20"/>
                <w:szCs w:val="20"/>
                <w:lang w:val="it-IT"/>
              </w:rPr>
              <w:t>utilizzando questionari validati che hanno analizzato le seguenti dimensioni:</w:t>
            </w:r>
          </w:p>
          <w:p w:rsidR="00850360" w:rsidRPr="00EB52BD" w:rsidRDefault="00850360" w:rsidP="00EB52BD">
            <w:pPr>
              <w:pStyle w:val="Paragrafoelenco"/>
              <w:numPr>
                <w:ilvl w:val="0"/>
                <w:numId w:val="27"/>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CULTURA INCLUSIVA</w:t>
            </w:r>
          </w:p>
          <w:p w:rsidR="00850360" w:rsidRPr="00EB52BD" w:rsidRDefault="00850360" w:rsidP="00EB52BD">
            <w:pPr>
              <w:pStyle w:val="Paragrafoelenco"/>
              <w:numPr>
                <w:ilvl w:val="0"/>
                <w:numId w:val="27"/>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POLITICHE INCLUSIVE</w:t>
            </w:r>
          </w:p>
          <w:p w:rsidR="00850360" w:rsidRPr="00EB52BD" w:rsidRDefault="00850360" w:rsidP="00EB52BD">
            <w:pPr>
              <w:pStyle w:val="Paragrafoelenco"/>
              <w:numPr>
                <w:ilvl w:val="0"/>
                <w:numId w:val="27"/>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PRATICHE INCLUSIVE</w:t>
            </w:r>
          </w:p>
          <w:p w:rsidR="00C635A1" w:rsidRPr="00EB52BD" w:rsidRDefault="00DF2C25" w:rsidP="00EB52BD">
            <w:pPr>
              <w:autoSpaceDE w:val="0"/>
              <w:autoSpaceDN w:val="0"/>
              <w:adjustRightInd w:val="0"/>
              <w:spacing w:after="0" w:line="240" w:lineRule="auto"/>
              <w:jc w:val="both"/>
              <w:rPr>
                <w:rFonts w:ascii="Tahoma" w:hAnsi="Tahoma" w:cs="Tahoma"/>
                <w:b/>
                <w:color w:val="073763"/>
                <w:sz w:val="20"/>
                <w:szCs w:val="20"/>
                <w:highlight w:val="yellow"/>
              </w:rPr>
            </w:pPr>
            <w:r w:rsidRPr="00EB52BD">
              <w:rPr>
                <w:rFonts w:ascii="Tahoma" w:hAnsi="Tahoma" w:cs="Tahoma"/>
                <w:color w:val="073763"/>
                <w:sz w:val="20"/>
                <w:szCs w:val="20"/>
                <w:highlight w:val="yellow"/>
              </w:rPr>
              <w:t xml:space="preserve"> </w:t>
            </w:r>
          </w:p>
        </w:tc>
      </w:tr>
      <w:tr w:rsidR="002F6734" w:rsidRPr="00C230B2" w:rsidTr="00EB52BD">
        <w:trPr>
          <w:trHeight w:val="2268"/>
        </w:trPr>
        <w:tc>
          <w:tcPr>
            <w:tcW w:w="9778" w:type="dxa"/>
          </w:tcPr>
          <w:p w:rsidR="00F036F3" w:rsidRPr="00EB52BD" w:rsidRDefault="00C4680A"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lastRenderedPageBreak/>
              <w:t xml:space="preserve">3 - </w:t>
            </w:r>
            <w:r w:rsidR="00F036F3" w:rsidRPr="00EB52BD">
              <w:rPr>
                <w:rFonts w:ascii="Tahoma" w:hAnsi="Tahoma" w:cs="Tahoma"/>
                <w:b/>
                <w:color w:val="073763"/>
                <w:sz w:val="20"/>
                <w:szCs w:val="20"/>
                <w:lang w:val="it-IT"/>
              </w:rPr>
              <w:t>Adozione di strategie di valutazione coerenti con prassi inclusive</w:t>
            </w:r>
          </w:p>
          <w:p w:rsidR="00B0024B" w:rsidRPr="00EB52BD" w:rsidRDefault="00B0024B"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B8335F" w:rsidRPr="00EB52BD" w:rsidRDefault="00B8335F" w:rsidP="00EB52BD">
            <w:pPr>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L’efficacia dei percorsi di apprendimento scolastico</w:t>
            </w:r>
            <w:r w:rsidR="00041617" w:rsidRPr="00EB52BD">
              <w:rPr>
                <w:rFonts w:ascii="Tahoma" w:hAnsi="Tahoma" w:cs="Tahoma"/>
                <w:color w:val="073763"/>
                <w:sz w:val="20"/>
                <w:szCs w:val="20"/>
                <w:lang w:val="it-IT"/>
              </w:rPr>
              <w:t>, diritto di tutti gli alunni,</w:t>
            </w:r>
            <w:r w:rsidRPr="00EB52BD">
              <w:rPr>
                <w:rFonts w:ascii="Tahoma" w:hAnsi="Tahoma" w:cs="Tahoma"/>
                <w:color w:val="073763"/>
                <w:sz w:val="20"/>
                <w:szCs w:val="20"/>
                <w:lang w:val="it-IT"/>
              </w:rPr>
              <w:t xml:space="preserve"> è garantita dal rapporto tra processi educativi, risultati formativi e didattica. L’insegnamento nella scuola, se intende sviluppare in ogni allievo specifiche competenze, deve valorizzare metodologie in grado di orientare la didattica, ancorandosi, in primo luogo, </w:t>
            </w:r>
            <w:r w:rsidR="00DB654D" w:rsidRPr="00EB52BD">
              <w:rPr>
                <w:rFonts w:ascii="Tahoma" w:hAnsi="Tahoma" w:cs="Tahoma"/>
                <w:color w:val="073763"/>
                <w:sz w:val="20"/>
                <w:szCs w:val="20"/>
                <w:lang w:val="it-IT"/>
              </w:rPr>
              <w:t>a</w:t>
            </w:r>
            <w:r w:rsidRPr="00EB52BD">
              <w:rPr>
                <w:rFonts w:ascii="Tahoma" w:hAnsi="Tahoma" w:cs="Tahoma"/>
                <w:color w:val="073763"/>
                <w:sz w:val="20"/>
                <w:szCs w:val="20"/>
                <w:lang w:val="it-IT"/>
              </w:rPr>
              <w:t xml:space="preserve"> un rigoroso processo di valutazione.</w:t>
            </w:r>
          </w:p>
          <w:p w:rsidR="00B0024B" w:rsidRPr="00EB52BD" w:rsidRDefault="00B0024B"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B8335F" w:rsidRPr="00EB52BD" w:rsidRDefault="00B8335F"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E’ necessario</w:t>
            </w:r>
            <w:r w:rsidR="00157A16"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 xml:space="preserve">un forte impegno da parte di tutto il corpo docente che </w:t>
            </w:r>
            <w:r w:rsidR="00041617" w:rsidRPr="00EB52BD">
              <w:rPr>
                <w:rFonts w:ascii="Tahoma" w:hAnsi="Tahoma" w:cs="Tahoma"/>
                <w:color w:val="073763"/>
                <w:sz w:val="20"/>
                <w:szCs w:val="20"/>
                <w:lang w:val="it-IT"/>
              </w:rPr>
              <w:t>consenta un</w:t>
            </w:r>
            <w:r w:rsidRPr="00EB52BD">
              <w:rPr>
                <w:rFonts w:ascii="Tahoma" w:hAnsi="Tahoma" w:cs="Tahoma"/>
                <w:color w:val="073763"/>
                <w:sz w:val="20"/>
                <w:szCs w:val="20"/>
                <w:lang w:val="it-IT"/>
              </w:rPr>
              <w:t xml:space="preserve"> cambiamento di prospettiva </w:t>
            </w:r>
            <w:r w:rsidR="00041617" w:rsidRPr="00EB52BD">
              <w:rPr>
                <w:rFonts w:ascii="Tahoma" w:hAnsi="Tahoma" w:cs="Tahoma"/>
                <w:color w:val="073763"/>
                <w:sz w:val="20"/>
                <w:szCs w:val="20"/>
                <w:lang w:val="it-IT"/>
              </w:rPr>
              <w:t>finalizzato al superamento della “</w:t>
            </w:r>
            <w:r w:rsidRPr="00EB52BD">
              <w:rPr>
                <w:rFonts w:ascii="Tahoma" w:hAnsi="Tahoma" w:cs="Tahoma"/>
                <w:color w:val="073763"/>
                <w:sz w:val="20"/>
                <w:szCs w:val="20"/>
                <w:lang w:val="it-IT"/>
              </w:rPr>
              <w:t>scuola dell’insegnare</w:t>
            </w:r>
            <w:r w:rsidR="00041617" w:rsidRPr="00EB52BD">
              <w:rPr>
                <w:rFonts w:ascii="Tahoma" w:hAnsi="Tahoma" w:cs="Tahoma"/>
                <w:color w:val="073763"/>
                <w:sz w:val="20"/>
                <w:szCs w:val="20"/>
                <w:lang w:val="it-IT"/>
              </w:rPr>
              <w:t xml:space="preserve">” e orientato verso “la </w:t>
            </w:r>
            <w:r w:rsidRPr="00EB52BD">
              <w:rPr>
                <w:rFonts w:ascii="Tahoma" w:hAnsi="Tahoma" w:cs="Tahoma"/>
                <w:color w:val="073763"/>
                <w:sz w:val="20"/>
                <w:szCs w:val="20"/>
                <w:lang w:val="it-IT"/>
              </w:rPr>
              <w:t>scuola dell’apprendere</w:t>
            </w:r>
            <w:r w:rsidR="00041617" w:rsidRPr="00EB52BD">
              <w:rPr>
                <w:rFonts w:ascii="Tahoma" w:hAnsi="Tahoma" w:cs="Tahoma"/>
                <w:color w:val="073763"/>
                <w:sz w:val="20"/>
                <w:szCs w:val="20"/>
                <w:lang w:val="it-IT"/>
              </w:rPr>
              <w:t>”.</w:t>
            </w:r>
            <w:r w:rsidR="00143F04" w:rsidRPr="00EB52BD">
              <w:rPr>
                <w:rFonts w:ascii="Tahoma" w:hAnsi="Tahoma" w:cs="Tahoma"/>
                <w:color w:val="073763"/>
                <w:sz w:val="20"/>
                <w:szCs w:val="20"/>
                <w:lang w:val="it-IT"/>
              </w:rPr>
              <w:t xml:space="preserve"> </w:t>
            </w:r>
            <w:r w:rsidR="00041617" w:rsidRPr="00EB52BD">
              <w:rPr>
                <w:rFonts w:ascii="Tahoma" w:hAnsi="Tahoma" w:cs="Tahoma"/>
                <w:color w:val="073763"/>
                <w:sz w:val="20"/>
                <w:szCs w:val="20"/>
                <w:lang w:val="it-IT"/>
              </w:rPr>
              <w:t>Occorre ripensare alle metodologie e alle strategie di organizzazione del setting d’aula</w:t>
            </w:r>
            <w:r w:rsidR="0024772E" w:rsidRPr="00EB52BD">
              <w:rPr>
                <w:rFonts w:ascii="Tahoma" w:hAnsi="Tahoma" w:cs="Tahoma"/>
                <w:color w:val="073763"/>
                <w:sz w:val="20"/>
                <w:szCs w:val="20"/>
                <w:lang w:val="it-IT"/>
              </w:rPr>
              <w:t xml:space="preserve"> e alle modalità di valutazione degli apprendimenti.</w:t>
            </w:r>
          </w:p>
          <w:p w:rsidR="00041617" w:rsidRPr="00EB52BD" w:rsidRDefault="00041617"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041617" w:rsidRPr="00EB52BD" w:rsidRDefault="00B0024B"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Le modalità di valutazione degli alunni </w:t>
            </w:r>
            <w:r w:rsidR="00041617" w:rsidRPr="00EB52BD">
              <w:rPr>
                <w:rFonts w:ascii="Tahoma" w:hAnsi="Tahoma" w:cs="Tahoma"/>
                <w:color w:val="073763"/>
                <w:sz w:val="20"/>
                <w:szCs w:val="20"/>
                <w:lang w:val="it-IT"/>
              </w:rPr>
              <w:t>dovranno pertanto far riferimento a una serie di principi:</w:t>
            </w:r>
          </w:p>
          <w:p w:rsidR="0024772E" w:rsidRPr="00EB52BD" w:rsidRDefault="0024772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Tutte</w:t>
            </w:r>
            <w:r w:rsidR="00B0024B" w:rsidRPr="00EB52BD">
              <w:rPr>
                <w:rFonts w:ascii="Tahoma" w:hAnsi="Tahoma" w:cs="Tahoma"/>
                <w:color w:val="073763"/>
                <w:sz w:val="20"/>
                <w:szCs w:val="20"/>
              </w:rPr>
              <w:t xml:space="preserve"> le procedure di valutazione sono usate per promuovere l’ap</w:t>
            </w:r>
            <w:r w:rsidR="00143F04" w:rsidRPr="00EB52BD">
              <w:rPr>
                <w:rFonts w:ascii="Tahoma" w:hAnsi="Tahoma" w:cs="Tahoma"/>
                <w:color w:val="073763"/>
                <w:sz w:val="20"/>
                <w:szCs w:val="20"/>
              </w:rPr>
              <w:t>prendimento di tutti gli alunni</w:t>
            </w: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T</w:t>
            </w:r>
            <w:r w:rsidR="00B0024B" w:rsidRPr="00EB52BD">
              <w:rPr>
                <w:rFonts w:ascii="Tahoma" w:hAnsi="Tahoma" w:cs="Tahoma"/>
                <w:color w:val="073763"/>
                <w:sz w:val="20"/>
                <w:szCs w:val="20"/>
              </w:rPr>
              <w:t>utti gli alunni partecipano a pieno titolo a tut</w:t>
            </w:r>
            <w:r w:rsidR="00143F04" w:rsidRPr="00EB52BD">
              <w:rPr>
                <w:rFonts w:ascii="Tahoma" w:hAnsi="Tahoma" w:cs="Tahoma"/>
                <w:color w:val="073763"/>
                <w:sz w:val="20"/>
                <w:szCs w:val="20"/>
              </w:rPr>
              <w:t>te le procedure di valutazione</w:t>
            </w: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Tutte</w:t>
            </w:r>
            <w:r w:rsidR="00B0024B" w:rsidRPr="00EB52BD">
              <w:rPr>
                <w:rFonts w:ascii="Tahoma" w:hAnsi="Tahoma" w:cs="Tahoma"/>
                <w:color w:val="073763"/>
                <w:sz w:val="20"/>
                <w:szCs w:val="20"/>
              </w:rPr>
              <w:t xml:space="preserve"> le procedure di valutazione sono c</w:t>
            </w:r>
            <w:r w:rsidR="00143F04" w:rsidRPr="00EB52BD">
              <w:rPr>
                <w:rFonts w:ascii="Tahoma" w:hAnsi="Tahoma" w:cs="Tahoma"/>
                <w:color w:val="073763"/>
                <w:sz w:val="20"/>
                <w:szCs w:val="20"/>
              </w:rPr>
              <w:t>ostruite secondo principi dell’</w:t>
            </w:r>
            <w:r w:rsidR="00B0024B" w:rsidRPr="00EB52BD">
              <w:rPr>
                <w:rFonts w:ascii="Tahoma" w:hAnsi="Tahoma" w:cs="Tahoma"/>
                <w:color w:val="073763"/>
                <w:sz w:val="20"/>
                <w:szCs w:val="20"/>
              </w:rPr>
              <w:t>universal design dando così a tutti gli alunni l’opportunità di dimostrare i risultati del loro studio, le competenze acquisite e</w:t>
            </w:r>
            <w:r w:rsidR="00143F04" w:rsidRPr="00EB52BD">
              <w:rPr>
                <w:rFonts w:ascii="Tahoma" w:hAnsi="Tahoma" w:cs="Tahoma"/>
                <w:color w:val="073763"/>
                <w:sz w:val="20"/>
                <w:szCs w:val="20"/>
              </w:rPr>
              <w:t xml:space="preserve"> il loro livello di conoscenza</w:t>
            </w: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I</w:t>
            </w:r>
            <w:r w:rsidR="00B0024B" w:rsidRPr="00EB52BD">
              <w:rPr>
                <w:rFonts w:ascii="Tahoma" w:hAnsi="Tahoma" w:cs="Tahoma"/>
                <w:color w:val="073763"/>
                <w:sz w:val="20"/>
                <w:szCs w:val="20"/>
              </w:rPr>
              <w:t xml:space="preserve"> bisogni degli alunni sono considerati e tenuti in considerazione nel contesto generale e particolare delle politiche specifiche in essere per la valut</w:t>
            </w:r>
            <w:r w:rsidR="00143F04" w:rsidRPr="00EB52BD">
              <w:rPr>
                <w:rFonts w:ascii="Tahoma" w:hAnsi="Tahoma" w:cs="Tahoma"/>
                <w:color w:val="073763"/>
                <w:sz w:val="20"/>
                <w:szCs w:val="20"/>
              </w:rPr>
              <w:t>azione degli alunni</w:t>
            </w: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Tutte</w:t>
            </w:r>
            <w:r w:rsidR="00B0024B" w:rsidRPr="00EB52BD">
              <w:rPr>
                <w:rFonts w:ascii="Tahoma" w:hAnsi="Tahoma" w:cs="Tahoma"/>
                <w:color w:val="073763"/>
                <w:sz w:val="20"/>
                <w:szCs w:val="20"/>
              </w:rPr>
              <w:t xml:space="preserve"> le procedure di valutazione sono complementari e fonte </w:t>
            </w:r>
            <w:r w:rsidRPr="00EB52BD">
              <w:rPr>
                <w:rFonts w:ascii="Tahoma" w:hAnsi="Tahoma" w:cs="Tahoma"/>
                <w:color w:val="073763"/>
                <w:sz w:val="20"/>
                <w:szCs w:val="20"/>
              </w:rPr>
              <w:t>d’</w:t>
            </w:r>
            <w:r w:rsidR="00143F04" w:rsidRPr="00EB52BD">
              <w:rPr>
                <w:rFonts w:ascii="Tahoma" w:hAnsi="Tahoma" w:cs="Tahoma"/>
                <w:color w:val="073763"/>
                <w:sz w:val="20"/>
                <w:szCs w:val="20"/>
              </w:rPr>
              <w:t>informazione vicendevole</w:t>
            </w: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Tutte</w:t>
            </w:r>
            <w:r w:rsidR="00B0024B" w:rsidRPr="00EB52BD">
              <w:rPr>
                <w:rFonts w:ascii="Tahoma" w:hAnsi="Tahoma" w:cs="Tahoma"/>
                <w:color w:val="073763"/>
                <w:sz w:val="20"/>
                <w:szCs w:val="20"/>
              </w:rPr>
              <w:t xml:space="preserve"> le procedure di valutazione hanno lo scopo di valorizzare la differenza attraverso l’identificazione e la valutazione dei processi e dei mi</w:t>
            </w:r>
            <w:r w:rsidR="00143F04" w:rsidRPr="00EB52BD">
              <w:rPr>
                <w:rFonts w:ascii="Tahoma" w:hAnsi="Tahoma" w:cs="Tahoma"/>
                <w:color w:val="073763"/>
                <w:sz w:val="20"/>
                <w:szCs w:val="20"/>
              </w:rPr>
              <w:t>glioramenti dell’apprendimento</w:t>
            </w:r>
          </w:p>
          <w:p w:rsidR="00041617"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L</w:t>
            </w:r>
            <w:r w:rsidR="00B0024B" w:rsidRPr="00EB52BD">
              <w:rPr>
                <w:rFonts w:ascii="Tahoma" w:hAnsi="Tahoma" w:cs="Tahoma"/>
                <w:color w:val="073763"/>
                <w:sz w:val="20"/>
                <w:szCs w:val="20"/>
              </w:rPr>
              <w:t>e procedure di valutazione sono coerenti e coordinate nella prospettiva dell’obiettivo di potenziare l’</w:t>
            </w:r>
            <w:r w:rsidR="00143F04" w:rsidRPr="00EB52BD">
              <w:rPr>
                <w:rFonts w:ascii="Tahoma" w:hAnsi="Tahoma" w:cs="Tahoma"/>
                <w:color w:val="073763"/>
                <w:sz w:val="20"/>
                <w:szCs w:val="20"/>
              </w:rPr>
              <w:t>apprendimento e l’insegnamento</w:t>
            </w:r>
          </w:p>
          <w:p w:rsidR="00B0024B" w:rsidRPr="00EB52BD" w:rsidRDefault="00DB654D" w:rsidP="00EB52BD">
            <w:pPr>
              <w:pStyle w:val="Paragrafoelenco"/>
              <w:numPr>
                <w:ilvl w:val="0"/>
                <w:numId w:val="37"/>
              </w:numPr>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La</w:t>
            </w:r>
            <w:r w:rsidR="00B0024B" w:rsidRPr="00EB52BD">
              <w:rPr>
                <w:rFonts w:ascii="Tahoma" w:hAnsi="Tahoma" w:cs="Tahoma"/>
                <w:color w:val="073763"/>
                <w:sz w:val="20"/>
                <w:szCs w:val="20"/>
              </w:rPr>
              <w:t xml:space="preserve"> valutazione inclusiva ha l’obiettivo esplicito di prevenire la segregazione evitando – quanto più possibile – l’etichettatura e concentrando l’attenzione sulle pratiche dell’apprendimento e dell’insegnamento che promuovono l</w:t>
            </w:r>
            <w:r w:rsidR="00143F04" w:rsidRPr="00EB52BD">
              <w:rPr>
                <w:rFonts w:ascii="Tahoma" w:hAnsi="Tahoma" w:cs="Tahoma"/>
                <w:color w:val="073763"/>
                <w:sz w:val="20"/>
                <w:szCs w:val="20"/>
              </w:rPr>
              <w:t>’inclusione nelle classi comuni</w:t>
            </w:r>
          </w:p>
          <w:p w:rsidR="0024772E" w:rsidRPr="00EB52BD" w:rsidRDefault="00DB654D" w:rsidP="00EB52BD">
            <w:pPr>
              <w:tabs>
                <w:tab w:val="left" w:pos="5643"/>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ab/>
            </w:r>
          </w:p>
          <w:p w:rsidR="003E136E" w:rsidRPr="00EB52BD" w:rsidRDefault="003E136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Il </w:t>
            </w:r>
            <w:r w:rsidR="00F67AE5" w:rsidRPr="00EB52BD">
              <w:rPr>
                <w:rFonts w:ascii="Tahoma" w:hAnsi="Tahoma" w:cs="Tahoma"/>
                <w:color w:val="073763"/>
                <w:sz w:val="20"/>
                <w:szCs w:val="20"/>
                <w:lang w:val="it-IT"/>
              </w:rPr>
              <w:t>grado</w:t>
            </w:r>
            <w:r w:rsidRPr="00EB52BD">
              <w:rPr>
                <w:rFonts w:ascii="Tahoma" w:hAnsi="Tahoma" w:cs="Tahoma"/>
                <w:color w:val="073763"/>
                <w:sz w:val="20"/>
                <w:szCs w:val="20"/>
                <w:lang w:val="it-IT"/>
              </w:rPr>
              <w:t xml:space="preserve"> di inclusività a livello d</w:t>
            </w:r>
            <w:r w:rsidR="00F67AE5" w:rsidRPr="00EB52BD">
              <w:rPr>
                <w:rFonts w:ascii="Tahoma" w:hAnsi="Tahoma" w:cs="Tahoma"/>
                <w:color w:val="073763"/>
                <w:sz w:val="20"/>
                <w:szCs w:val="20"/>
                <w:lang w:val="it-IT"/>
              </w:rPr>
              <w:t>’</w:t>
            </w:r>
            <w:r w:rsidRPr="00EB52BD">
              <w:rPr>
                <w:rFonts w:ascii="Tahoma" w:hAnsi="Tahoma" w:cs="Tahoma"/>
                <w:color w:val="073763"/>
                <w:sz w:val="20"/>
                <w:szCs w:val="20"/>
                <w:lang w:val="it-IT"/>
              </w:rPr>
              <w:t>i</w:t>
            </w:r>
            <w:r w:rsidR="00F67AE5" w:rsidRPr="00EB52BD">
              <w:rPr>
                <w:rFonts w:ascii="Tahoma" w:hAnsi="Tahoma" w:cs="Tahoma"/>
                <w:color w:val="073763"/>
                <w:sz w:val="20"/>
                <w:szCs w:val="20"/>
                <w:lang w:val="it-IT"/>
              </w:rPr>
              <w:t>stituto</w:t>
            </w:r>
            <w:r w:rsidRPr="00EB52BD">
              <w:rPr>
                <w:rFonts w:ascii="Tahoma" w:hAnsi="Tahoma" w:cs="Tahoma"/>
                <w:color w:val="073763"/>
                <w:sz w:val="20"/>
                <w:szCs w:val="20"/>
                <w:lang w:val="it-IT"/>
              </w:rPr>
              <w:t xml:space="preserve"> viene valutato da tutta una serie di indicatori</w:t>
            </w:r>
            <w:r w:rsidR="00F67AE5" w:rsidRPr="00EB52BD">
              <w:rPr>
                <w:rFonts w:ascii="Tahoma" w:hAnsi="Tahoma" w:cs="Tahoma"/>
                <w:color w:val="073763"/>
                <w:sz w:val="20"/>
                <w:szCs w:val="20"/>
                <w:lang w:val="it-IT"/>
              </w:rPr>
              <w:t>,</w:t>
            </w:r>
            <w:r w:rsidRPr="00EB52BD">
              <w:rPr>
                <w:rFonts w:ascii="Tahoma" w:hAnsi="Tahoma" w:cs="Tahoma"/>
                <w:color w:val="073763"/>
                <w:sz w:val="20"/>
                <w:szCs w:val="20"/>
                <w:lang w:val="it-IT"/>
              </w:rPr>
              <w:t xml:space="preserve"> e di condizioni ad essi associate, </w:t>
            </w:r>
            <w:r w:rsidR="00DB654D" w:rsidRPr="00EB52BD">
              <w:rPr>
                <w:rFonts w:ascii="Tahoma" w:hAnsi="Tahoma" w:cs="Tahoma"/>
                <w:color w:val="073763"/>
                <w:sz w:val="20"/>
                <w:szCs w:val="20"/>
                <w:lang w:val="it-IT"/>
              </w:rPr>
              <w:t>definiti dal GLI</w:t>
            </w:r>
            <w:r w:rsidRPr="00EB52BD">
              <w:rPr>
                <w:rFonts w:ascii="Tahoma" w:hAnsi="Tahoma" w:cs="Tahoma"/>
                <w:color w:val="073763"/>
                <w:sz w:val="20"/>
                <w:szCs w:val="20"/>
                <w:lang w:val="it-IT"/>
              </w:rPr>
              <w:t xml:space="preserve"> sempre sulla base del feedback ottenuto in seguito</w:t>
            </w:r>
            <w:r w:rsidR="00DB654D" w:rsidRPr="00EB52BD">
              <w:rPr>
                <w:rFonts w:ascii="Tahoma" w:hAnsi="Tahoma" w:cs="Tahoma"/>
                <w:color w:val="073763"/>
                <w:sz w:val="20"/>
                <w:szCs w:val="20"/>
                <w:lang w:val="it-IT"/>
              </w:rPr>
              <w:t xml:space="preserve"> alla somministrazione dei questionari per la valutazione dell’Index</w:t>
            </w:r>
            <w:r w:rsidRPr="00EB52BD">
              <w:rPr>
                <w:rFonts w:ascii="Tahoma" w:hAnsi="Tahoma" w:cs="Tahoma"/>
                <w:color w:val="073763"/>
                <w:sz w:val="20"/>
                <w:szCs w:val="20"/>
                <w:lang w:val="it-IT"/>
              </w:rPr>
              <w:t xml:space="preserve"> dell’inclusione dell’Istituto, </w:t>
            </w:r>
            <w:r w:rsidR="00DB654D" w:rsidRPr="00EB52BD">
              <w:rPr>
                <w:rFonts w:ascii="Tahoma" w:hAnsi="Tahoma" w:cs="Tahoma"/>
                <w:color w:val="073763"/>
                <w:sz w:val="20"/>
                <w:szCs w:val="20"/>
                <w:lang w:val="it-IT"/>
              </w:rPr>
              <w:t>di cui al punto</w:t>
            </w:r>
            <w:r w:rsidR="00F67AE5" w:rsidRPr="00EB52BD">
              <w:rPr>
                <w:rFonts w:ascii="Tahoma" w:hAnsi="Tahoma" w:cs="Tahoma"/>
                <w:color w:val="073763"/>
                <w:sz w:val="20"/>
                <w:szCs w:val="20"/>
                <w:lang w:val="it-IT"/>
              </w:rPr>
              <w:t xml:space="preserve"> </w:t>
            </w:r>
            <w:r w:rsidR="00DB654D" w:rsidRPr="00EB52BD">
              <w:rPr>
                <w:rFonts w:ascii="Tahoma" w:hAnsi="Tahoma" w:cs="Tahoma"/>
                <w:color w:val="073763"/>
                <w:sz w:val="20"/>
                <w:szCs w:val="20"/>
                <w:lang w:val="it-IT"/>
              </w:rPr>
              <w:t>2</w:t>
            </w:r>
            <w:r w:rsidRPr="00EB52BD">
              <w:rPr>
                <w:rFonts w:ascii="Tahoma" w:hAnsi="Tahoma" w:cs="Tahoma"/>
                <w:color w:val="073763"/>
                <w:sz w:val="20"/>
                <w:szCs w:val="20"/>
                <w:lang w:val="it-IT"/>
              </w:rPr>
              <w:t>.</w:t>
            </w:r>
          </w:p>
          <w:p w:rsidR="003E136E" w:rsidRPr="00EB52BD" w:rsidRDefault="003E136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D32F75" w:rsidRPr="00EB52BD" w:rsidRDefault="00B0024B"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Gli indicatori, per c</w:t>
            </w:r>
            <w:r w:rsidR="00D32F75" w:rsidRPr="00EB52BD">
              <w:rPr>
                <w:rFonts w:ascii="Tahoma" w:hAnsi="Tahoma" w:cs="Tahoma"/>
                <w:color w:val="073763"/>
                <w:sz w:val="20"/>
                <w:szCs w:val="20"/>
                <w:lang w:val="it-IT"/>
              </w:rPr>
              <w:t>itarne solo alcuni, riguardano</w:t>
            </w:r>
            <w:r w:rsidR="00DB654D" w:rsidRPr="00EB52BD">
              <w:rPr>
                <w:rFonts w:ascii="Tahoma" w:hAnsi="Tahoma" w:cs="Tahoma"/>
                <w:color w:val="073763"/>
                <w:sz w:val="20"/>
                <w:szCs w:val="20"/>
                <w:lang w:val="it-IT"/>
              </w:rPr>
              <w:t>:</w:t>
            </w:r>
          </w:p>
          <w:p w:rsidR="0024772E" w:rsidRPr="00EB52BD" w:rsidRDefault="0024772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A)</w:t>
            </w:r>
            <w:r w:rsidR="00B0024B" w:rsidRPr="00EB52BD">
              <w:rPr>
                <w:rFonts w:ascii="Tahoma" w:hAnsi="Tahoma" w:cs="Tahoma"/>
                <w:b/>
                <w:color w:val="073763"/>
                <w:sz w:val="20"/>
                <w:szCs w:val="20"/>
                <w:lang w:val="it-IT"/>
              </w:rPr>
              <w:t xml:space="preserve"> il livello degli allievi</w:t>
            </w:r>
            <w:r w:rsidR="00B0024B" w:rsidRPr="00EB52BD">
              <w:rPr>
                <w:rFonts w:ascii="Tahoma" w:hAnsi="Tahoma" w:cs="Tahoma"/>
                <w:color w:val="073763"/>
                <w:sz w:val="20"/>
                <w:szCs w:val="20"/>
                <w:lang w:val="it-IT"/>
              </w:rPr>
              <w:t xml:space="preserve"> (“Tutti gli alunni sono coinvolti e hanno le medesime opportunità di partecipare alla propria valutazione e allo sviluppo, potenziamento </w:t>
            </w:r>
            <w:r w:rsidR="00DB654D" w:rsidRPr="00EB52BD">
              <w:rPr>
                <w:rFonts w:ascii="Tahoma" w:hAnsi="Tahoma" w:cs="Tahoma"/>
                <w:color w:val="073763"/>
                <w:sz w:val="20"/>
                <w:szCs w:val="20"/>
                <w:lang w:val="it-IT"/>
              </w:rPr>
              <w:t>ed</w:t>
            </w:r>
            <w:r w:rsidR="00B0024B" w:rsidRPr="00EB52BD">
              <w:rPr>
                <w:rFonts w:ascii="Tahoma" w:hAnsi="Tahoma" w:cs="Tahoma"/>
                <w:color w:val="073763"/>
                <w:sz w:val="20"/>
                <w:szCs w:val="20"/>
                <w:lang w:val="it-IT"/>
              </w:rPr>
              <w:t xml:space="preserve"> evoluzione dei propri obiettivi di apprendimento”);</w:t>
            </w:r>
          </w:p>
          <w:p w:rsidR="0024772E" w:rsidRPr="00EB52BD" w:rsidRDefault="0024772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B)</w:t>
            </w:r>
            <w:r w:rsidR="00B0024B" w:rsidRPr="00EB52BD">
              <w:rPr>
                <w:rFonts w:ascii="Tahoma" w:hAnsi="Tahoma" w:cs="Tahoma"/>
                <w:b/>
                <w:color w:val="073763"/>
                <w:sz w:val="20"/>
                <w:szCs w:val="20"/>
                <w:lang w:val="it-IT"/>
              </w:rPr>
              <w:t xml:space="preserve"> il livello della famiglia</w:t>
            </w:r>
            <w:r w:rsidR="00B0024B" w:rsidRPr="00EB52BD">
              <w:rPr>
                <w:rFonts w:ascii="Tahoma" w:hAnsi="Tahoma" w:cs="Tahoma"/>
                <w:color w:val="073763"/>
                <w:sz w:val="20"/>
                <w:szCs w:val="20"/>
                <w:lang w:val="it-IT"/>
              </w:rPr>
              <w:t xml:space="preserve"> (“La famiglia è coinvolta e ha la possibilità di partecipare a tutte le procedure di valutazione che riguardano i propri figli”);</w:t>
            </w:r>
          </w:p>
          <w:p w:rsidR="0024772E" w:rsidRPr="00EB52BD" w:rsidRDefault="0024772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b/>
                <w:color w:val="073763"/>
                <w:sz w:val="20"/>
                <w:szCs w:val="20"/>
                <w:lang w:val="it-IT"/>
              </w:rPr>
              <w:t>C)</w:t>
            </w:r>
            <w:r w:rsidR="00B0024B" w:rsidRPr="00EB52BD">
              <w:rPr>
                <w:rFonts w:ascii="Tahoma" w:hAnsi="Tahoma" w:cs="Tahoma"/>
                <w:b/>
                <w:color w:val="073763"/>
                <w:sz w:val="20"/>
                <w:szCs w:val="20"/>
                <w:lang w:val="it-IT"/>
              </w:rPr>
              <w:t xml:space="preserve"> il livello dei docenti</w:t>
            </w:r>
            <w:r w:rsidR="00B0024B" w:rsidRPr="00EB52BD">
              <w:rPr>
                <w:rFonts w:ascii="Tahoma" w:hAnsi="Tahoma" w:cs="Tahoma"/>
                <w:color w:val="073763"/>
                <w:sz w:val="20"/>
                <w:szCs w:val="20"/>
                <w:lang w:val="it-IT"/>
              </w:rPr>
              <w:t xml:space="preserve"> (“I docenti utilizzano la valutazione come un mezzo per pot</w:t>
            </w:r>
            <w:r w:rsidRPr="00EB52BD">
              <w:rPr>
                <w:rFonts w:ascii="Tahoma" w:hAnsi="Tahoma" w:cs="Tahoma"/>
                <w:color w:val="073763"/>
                <w:sz w:val="20"/>
                <w:szCs w:val="20"/>
                <w:lang w:val="it-IT"/>
              </w:rPr>
              <w:t>enziare le op</w:t>
            </w:r>
            <w:r w:rsidR="00B0024B" w:rsidRPr="00EB52BD">
              <w:rPr>
                <w:rFonts w:ascii="Tahoma" w:hAnsi="Tahoma" w:cs="Tahoma"/>
                <w:color w:val="073763"/>
                <w:sz w:val="20"/>
                <w:szCs w:val="20"/>
                <w:lang w:val="it-IT"/>
              </w:rPr>
              <w:t>portunità di apprendimento stabilendo obiettivi per gli alunni e per loro stessi</w:t>
            </w:r>
            <w:r w:rsidR="00143F04" w:rsidRPr="00EB52BD">
              <w:rPr>
                <w:rFonts w:ascii="Tahoma" w:hAnsi="Tahoma" w:cs="Tahoma"/>
                <w:color w:val="073763"/>
                <w:sz w:val="20"/>
                <w:szCs w:val="20"/>
                <w:lang w:val="it-IT"/>
              </w:rPr>
              <w:t xml:space="preserve"> </w:t>
            </w:r>
            <w:r w:rsidR="00B0024B" w:rsidRPr="00EB52BD">
              <w:rPr>
                <w:rFonts w:ascii="Tahoma" w:hAnsi="Tahoma" w:cs="Tahoma"/>
                <w:color w:val="073763"/>
                <w:sz w:val="20"/>
                <w:szCs w:val="20"/>
                <w:lang w:val="it-IT"/>
              </w:rPr>
              <w:t>(in relazione alle</w:t>
            </w:r>
            <w:r w:rsidR="00143F04" w:rsidRPr="00EB52BD">
              <w:rPr>
                <w:rFonts w:ascii="Tahoma" w:hAnsi="Tahoma" w:cs="Tahoma"/>
                <w:color w:val="073763"/>
                <w:sz w:val="20"/>
                <w:szCs w:val="20"/>
                <w:lang w:val="it-IT"/>
              </w:rPr>
              <w:t xml:space="preserve"> </w:t>
            </w:r>
            <w:r w:rsidR="00B0024B" w:rsidRPr="00EB52BD">
              <w:rPr>
                <w:rFonts w:ascii="Tahoma" w:hAnsi="Tahoma" w:cs="Tahoma"/>
                <w:color w:val="073763"/>
                <w:sz w:val="20"/>
                <w:szCs w:val="20"/>
                <w:lang w:val="it-IT"/>
              </w:rPr>
              <w:t>effettive strategie d’insegnamento per un alunno specifico e disponendo procedure di feedback per l’alunno e per se stessi”)</w:t>
            </w:r>
            <w:r w:rsidR="00C80F31" w:rsidRPr="00EB52BD">
              <w:rPr>
                <w:rFonts w:ascii="Tahoma" w:hAnsi="Tahoma" w:cs="Tahoma"/>
                <w:color w:val="073763"/>
                <w:sz w:val="20"/>
                <w:szCs w:val="20"/>
                <w:lang w:val="it-IT"/>
              </w:rPr>
              <w:t>.</w:t>
            </w:r>
          </w:p>
        </w:tc>
      </w:tr>
      <w:tr w:rsidR="002F6734" w:rsidRPr="00C230B2" w:rsidTr="00EB52BD">
        <w:trPr>
          <w:trHeight w:val="2268"/>
        </w:trPr>
        <w:tc>
          <w:tcPr>
            <w:tcW w:w="9778" w:type="dxa"/>
          </w:tcPr>
          <w:p w:rsidR="00F036F3" w:rsidRPr="00EB52BD" w:rsidRDefault="00D32F7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lastRenderedPageBreak/>
              <w:t xml:space="preserve">4 - </w:t>
            </w:r>
            <w:r w:rsidR="00F036F3" w:rsidRPr="00EB52BD">
              <w:rPr>
                <w:rFonts w:ascii="Tahoma" w:hAnsi="Tahoma" w:cs="Tahoma"/>
                <w:b/>
                <w:color w:val="073763"/>
                <w:sz w:val="20"/>
                <w:szCs w:val="20"/>
                <w:lang w:val="it-IT"/>
              </w:rPr>
              <w:t>Organizzazione dei diversi tipi di sostegno presenti all’interno della scuola</w:t>
            </w:r>
          </w:p>
          <w:p w:rsidR="00A019F1" w:rsidRPr="00EB52BD" w:rsidRDefault="00D32F75" w:rsidP="00EB52BD">
            <w:pPr>
              <w:tabs>
                <w:tab w:val="left" w:pos="3131"/>
              </w:tabs>
              <w:autoSpaceDE w:val="0"/>
              <w:autoSpaceDN w:val="0"/>
              <w:adjustRightInd w:val="0"/>
              <w:spacing w:after="0" w:line="240" w:lineRule="auto"/>
              <w:jc w:val="both"/>
              <w:rPr>
                <w:rFonts w:ascii="Tahoma" w:hAnsi="Tahoma" w:cs="Tahoma"/>
                <w:b/>
                <w:color w:val="073763"/>
                <w:sz w:val="24"/>
                <w:szCs w:val="24"/>
                <w:lang w:val="it-IT"/>
              </w:rPr>
            </w:pPr>
            <w:r w:rsidRPr="00EB52BD">
              <w:rPr>
                <w:rFonts w:ascii="Tahoma" w:hAnsi="Tahoma" w:cs="Tahoma"/>
                <w:b/>
                <w:color w:val="073763"/>
                <w:sz w:val="24"/>
                <w:szCs w:val="24"/>
                <w:lang w:val="it-IT"/>
              </w:rPr>
              <w:tab/>
            </w:r>
          </w:p>
          <w:p w:rsidR="0005481E" w:rsidRPr="00EB52BD" w:rsidRDefault="00A019F1"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La didattica inclusiva permette di organizzare metodo</w:t>
            </w:r>
            <w:r w:rsidR="0005481E" w:rsidRPr="00EB52BD">
              <w:rPr>
                <w:rFonts w:ascii="Tahoma" w:hAnsi="Tahoma" w:cs="Tahoma"/>
                <w:color w:val="073763"/>
                <w:sz w:val="20"/>
                <w:szCs w:val="20"/>
                <w:lang w:val="it-IT"/>
              </w:rPr>
              <w:t>logie funzionali all'inclusione che sono finalizzate</w:t>
            </w:r>
            <w:r w:rsidR="00143F04" w:rsidRPr="00EB52BD">
              <w:rPr>
                <w:rFonts w:ascii="Tahoma" w:hAnsi="Tahoma" w:cs="Tahoma"/>
                <w:color w:val="073763"/>
                <w:sz w:val="20"/>
                <w:szCs w:val="20"/>
                <w:lang w:val="it-IT"/>
              </w:rPr>
              <w:t xml:space="preserve"> </w:t>
            </w:r>
            <w:r w:rsidR="0005481E" w:rsidRPr="00EB52BD">
              <w:rPr>
                <w:rFonts w:ascii="Tahoma" w:hAnsi="Tahoma" w:cs="Tahoma"/>
                <w:color w:val="073763"/>
                <w:sz w:val="20"/>
                <w:szCs w:val="20"/>
                <w:lang w:val="it-IT"/>
              </w:rPr>
              <w:t>a realizzare ambienti di apprendimento:</w:t>
            </w:r>
          </w:p>
          <w:p w:rsidR="0005481E" w:rsidRPr="00EB52BD" w:rsidRDefault="0005481E" w:rsidP="00EB52BD">
            <w:pPr>
              <w:pStyle w:val="Paragrafoelenco"/>
              <w:numPr>
                <w:ilvl w:val="0"/>
                <w:numId w:val="12"/>
              </w:numPr>
              <w:spacing w:after="0" w:line="240" w:lineRule="auto"/>
              <w:ind w:left="0" w:firstLine="0"/>
              <w:jc w:val="both"/>
              <w:rPr>
                <w:rFonts w:ascii="Tahoma" w:hAnsi="Tahoma" w:cs="Tahoma"/>
                <w:color w:val="073763"/>
                <w:sz w:val="20"/>
                <w:szCs w:val="20"/>
              </w:rPr>
            </w:pPr>
            <w:r w:rsidRPr="00EB52BD">
              <w:rPr>
                <w:rFonts w:ascii="Tahoma" w:hAnsi="Tahoma" w:cs="Tahoma"/>
                <w:color w:val="073763"/>
                <w:sz w:val="20"/>
                <w:szCs w:val="20"/>
              </w:rPr>
              <w:t>Collaborativi</w:t>
            </w:r>
          </w:p>
          <w:p w:rsidR="0005481E" w:rsidRPr="00EB52BD" w:rsidRDefault="0005481E" w:rsidP="00EB52BD">
            <w:pPr>
              <w:pStyle w:val="Paragrafoelenco"/>
              <w:numPr>
                <w:ilvl w:val="0"/>
                <w:numId w:val="12"/>
              </w:numPr>
              <w:spacing w:after="0" w:line="240" w:lineRule="auto"/>
              <w:ind w:left="0" w:firstLine="0"/>
              <w:jc w:val="both"/>
              <w:rPr>
                <w:rFonts w:ascii="Tahoma" w:hAnsi="Tahoma" w:cs="Tahoma"/>
                <w:color w:val="073763"/>
                <w:sz w:val="20"/>
                <w:szCs w:val="20"/>
              </w:rPr>
            </w:pPr>
            <w:r w:rsidRPr="00EB52BD">
              <w:rPr>
                <w:rFonts w:ascii="Tahoma" w:hAnsi="Tahoma" w:cs="Tahoma"/>
                <w:color w:val="073763"/>
                <w:sz w:val="20"/>
                <w:szCs w:val="20"/>
              </w:rPr>
              <w:t xml:space="preserve">Interattivi </w:t>
            </w:r>
          </w:p>
          <w:p w:rsidR="0005481E" w:rsidRPr="00EB52BD" w:rsidRDefault="0005481E" w:rsidP="00EB52BD">
            <w:pPr>
              <w:pStyle w:val="Paragrafoelenco"/>
              <w:numPr>
                <w:ilvl w:val="0"/>
                <w:numId w:val="12"/>
              </w:numPr>
              <w:spacing w:after="0" w:line="240" w:lineRule="auto"/>
              <w:ind w:left="0" w:firstLine="0"/>
              <w:jc w:val="both"/>
              <w:rPr>
                <w:rFonts w:ascii="Tahoma" w:hAnsi="Tahoma" w:cs="Tahoma"/>
                <w:color w:val="073763"/>
                <w:sz w:val="20"/>
                <w:szCs w:val="20"/>
              </w:rPr>
            </w:pPr>
            <w:r w:rsidRPr="00EB52BD">
              <w:rPr>
                <w:rFonts w:ascii="Tahoma" w:hAnsi="Tahoma" w:cs="Tahoma"/>
                <w:color w:val="073763"/>
                <w:sz w:val="20"/>
                <w:szCs w:val="20"/>
              </w:rPr>
              <w:t>Motivanti</w:t>
            </w:r>
          </w:p>
          <w:p w:rsidR="0005481E" w:rsidRPr="00EB52BD" w:rsidRDefault="0005481E" w:rsidP="00EB52BD">
            <w:pPr>
              <w:pStyle w:val="Paragrafoelenco"/>
              <w:numPr>
                <w:ilvl w:val="0"/>
                <w:numId w:val="12"/>
              </w:numPr>
              <w:spacing w:after="0" w:line="240" w:lineRule="auto"/>
              <w:ind w:left="0" w:firstLine="0"/>
              <w:jc w:val="both"/>
              <w:rPr>
                <w:rFonts w:ascii="Tahoma" w:hAnsi="Tahoma" w:cs="Tahoma"/>
                <w:color w:val="073763"/>
                <w:sz w:val="20"/>
                <w:szCs w:val="20"/>
              </w:rPr>
            </w:pPr>
            <w:r w:rsidRPr="00EB52BD">
              <w:rPr>
                <w:rFonts w:ascii="Tahoma" w:hAnsi="Tahoma" w:cs="Tahoma"/>
                <w:color w:val="073763"/>
                <w:sz w:val="20"/>
                <w:szCs w:val="20"/>
              </w:rPr>
              <w:t>Partecipativi</w:t>
            </w:r>
          </w:p>
          <w:p w:rsidR="0005481E" w:rsidRPr="00EB52BD" w:rsidRDefault="0005481E" w:rsidP="00EB52BD">
            <w:pPr>
              <w:pStyle w:val="Paragrafoelenco"/>
              <w:numPr>
                <w:ilvl w:val="0"/>
                <w:numId w:val="12"/>
              </w:numPr>
              <w:spacing w:after="0" w:line="240" w:lineRule="auto"/>
              <w:ind w:left="0" w:firstLine="0"/>
              <w:jc w:val="both"/>
              <w:rPr>
                <w:rFonts w:ascii="Tahoma" w:hAnsi="Tahoma" w:cs="Tahoma"/>
                <w:color w:val="073763"/>
                <w:sz w:val="20"/>
                <w:szCs w:val="20"/>
              </w:rPr>
            </w:pPr>
            <w:r w:rsidRPr="00EB52BD">
              <w:rPr>
                <w:rFonts w:ascii="Tahoma" w:hAnsi="Tahoma" w:cs="Tahoma"/>
                <w:color w:val="073763"/>
                <w:sz w:val="20"/>
                <w:szCs w:val="20"/>
              </w:rPr>
              <w:t xml:space="preserve">Personalizzati </w:t>
            </w:r>
          </w:p>
          <w:p w:rsidR="0005481E" w:rsidRPr="00EB52BD" w:rsidRDefault="0005481E" w:rsidP="00EB52BD">
            <w:pPr>
              <w:pStyle w:val="Paragrafoelenco"/>
              <w:numPr>
                <w:ilvl w:val="0"/>
                <w:numId w:val="12"/>
              </w:numPr>
              <w:spacing w:after="0" w:line="240" w:lineRule="auto"/>
              <w:ind w:left="0" w:firstLine="0"/>
              <w:jc w:val="both"/>
              <w:rPr>
                <w:rFonts w:ascii="Tahoma" w:hAnsi="Tahoma" w:cs="Tahoma"/>
                <w:color w:val="073763"/>
                <w:sz w:val="20"/>
                <w:szCs w:val="20"/>
              </w:rPr>
            </w:pPr>
            <w:r w:rsidRPr="00EB52BD">
              <w:rPr>
                <w:rFonts w:ascii="Tahoma" w:hAnsi="Tahoma" w:cs="Tahoma"/>
                <w:color w:val="073763"/>
                <w:sz w:val="20"/>
                <w:szCs w:val="20"/>
              </w:rPr>
              <w:t>Pragmatici</w:t>
            </w:r>
          </w:p>
          <w:p w:rsidR="00A019F1" w:rsidRPr="00EB52BD" w:rsidRDefault="0005481E" w:rsidP="00EB52BD">
            <w:pPr>
              <w:pStyle w:val="Paragrafoelenco"/>
              <w:spacing w:after="0" w:line="240" w:lineRule="auto"/>
              <w:ind w:left="0"/>
              <w:jc w:val="both"/>
              <w:rPr>
                <w:rFonts w:ascii="Tahoma" w:hAnsi="Tahoma" w:cs="Tahoma"/>
                <w:color w:val="073763"/>
                <w:sz w:val="20"/>
                <w:szCs w:val="20"/>
              </w:rPr>
            </w:pPr>
            <w:r w:rsidRPr="00EB52BD">
              <w:rPr>
                <w:rFonts w:ascii="Tahoma" w:hAnsi="Tahoma" w:cs="Tahoma"/>
                <w:color w:val="073763"/>
                <w:sz w:val="20"/>
                <w:szCs w:val="20"/>
              </w:rPr>
              <w:t>A tal</w:t>
            </w:r>
            <w:r w:rsidR="00143F04" w:rsidRPr="00EB52BD">
              <w:rPr>
                <w:rFonts w:ascii="Tahoma" w:hAnsi="Tahoma" w:cs="Tahoma"/>
                <w:color w:val="073763"/>
                <w:sz w:val="20"/>
                <w:szCs w:val="20"/>
              </w:rPr>
              <w:t>e</w:t>
            </w:r>
            <w:r w:rsidRPr="00EB52BD">
              <w:rPr>
                <w:rFonts w:ascii="Tahoma" w:hAnsi="Tahoma" w:cs="Tahoma"/>
                <w:color w:val="073763"/>
                <w:sz w:val="20"/>
                <w:szCs w:val="20"/>
              </w:rPr>
              <w:t xml:space="preserve"> scopo si utilizzeranno </w:t>
            </w:r>
            <w:r w:rsidR="008B4B1C" w:rsidRPr="00EB52BD">
              <w:rPr>
                <w:rFonts w:ascii="Tahoma" w:hAnsi="Tahoma" w:cs="Tahoma"/>
                <w:color w:val="073763"/>
                <w:sz w:val="20"/>
                <w:szCs w:val="20"/>
              </w:rPr>
              <w:t>strategie didattiche</w:t>
            </w:r>
            <w:r w:rsidRPr="00EB52BD">
              <w:rPr>
                <w:rFonts w:ascii="Tahoma" w:hAnsi="Tahoma" w:cs="Tahoma"/>
                <w:color w:val="073763"/>
                <w:sz w:val="20"/>
                <w:szCs w:val="20"/>
              </w:rPr>
              <w:t xml:space="preserve"> che </w:t>
            </w:r>
            <w:r w:rsidR="008B4B1C" w:rsidRPr="00EB52BD">
              <w:rPr>
                <w:rFonts w:ascii="Tahoma" w:hAnsi="Tahoma" w:cs="Tahoma"/>
                <w:color w:val="073763"/>
                <w:sz w:val="20"/>
                <w:szCs w:val="20"/>
              </w:rPr>
              <w:t xml:space="preserve">prediligono </w:t>
            </w:r>
            <w:r w:rsidR="00CC33EC" w:rsidRPr="00EB52BD">
              <w:rPr>
                <w:rFonts w:ascii="Tahoma" w:hAnsi="Tahoma" w:cs="Tahoma"/>
                <w:color w:val="073763"/>
                <w:sz w:val="20"/>
                <w:szCs w:val="20"/>
              </w:rPr>
              <w:t>la partecipazione attiva, nonché</w:t>
            </w:r>
            <w:r w:rsidRPr="00EB52BD">
              <w:rPr>
                <w:rFonts w:ascii="Tahoma" w:hAnsi="Tahoma" w:cs="Tahoma"/>
                <w:color w:val="073763"/>
                <w:sz w:val="20"/>
                <w:szCs w:val="20"/>
              </w:rPr>
              <w:t xml:space="preserve"> i momenti </w:t>
            </w:r>
            <w:r w:rsidR="00DB654D" w:rsidRPr="00EB52BD">
              <w:rPr>
                <w:rFonts w:ascii="Tahoma" w:hAnsi="Tahoma" w:cs="Tahoma"/>
                <w:color w:val="073763"/>
                <w:sz w:val="20"/>
                <w:szCs w:val="20"/>
              </w:rPr>
              <w:t>d’</w:t>
            </w:r>
            <w:r w:rsidRPr="00EB52BD">
              <w:rPr>
                <w:rFonts w:ascii="Tahoma" w:hAnsi="Tahoma" w:cs="Tahoma"/>
                <w:color w:val="073763"/>
                <w:sz w:val="20"/>
                <w:szCs w:val="20"/>
              </w:rPr>
              <w:t>interazi</w:t>
            </w:r>
            <w:r w:rsidR="00CC33EC" w:rsidRPr="00EB52BD">
              <w:rPr>
                <w:rFonts w:ascii="Tahoma" w:hAnsi="Tahoma" w:cs="Tahoma"/>
                <w:color w:val="073763"/>
                <w:sz w:val="20"/>
                <w:szCs w:val="20"/>
              </w:rPr>
              <w:t>one</w:t>
            </w:r>
            <w:r w:rsidRPr="00EB52BD">
              <w:rPr>
                <w:rFonts w:ascii="Tahoma" w:hAnsi="Tahoma" w:cs="Tahoma"/>
                <w:color w:val="073763"/>
                <w:sz w:val="20"/>
                <w:szCs w:val="20"/>
              </w:rPr>
              <w:t xml:space="preserve"> che favoriscono interdipendenza positiva mirando al successo della persona</w:t>
            </w:r>
            <w:r w:rsidR="00CC33EC" w:rsidRPr="00EB52BD">
              <w:rPr>
                <w:rFonts w:ascii="Tahoma" w:hAnsi="Tahoma" w:cs="Tahoma"/>
                <w:color w:val="073763"/>
                <w:sz w:val="20"/>
                <w:szCs w:val="20"/>
              </w:rPr>
              <w:t xml:space="preserve">, come il </w:t>
            </w:r>
            <w:r w:rsidRPr="00EB52BD">
              <w:rPr>
                <w:rFonts w:ascii="Tahoma" w:hAnsi="Tahoma" w:cs="Tahoma"/>
                <w:color w:val="073763"/>
                <w:sz w:val="20"/>
                <w:szCs w:val="20"/>
              </w:rPr>
              <w:t xml:space="preserve">cooperative </w:t>
            </w:r>
            <w:r w:rsidR="00DB654D" w:rsidRPr="00EB52BD">
              <w:rPr>
                <w:rFonts w:ascii="Tahoma" w:hAnsi="Tahoma" w:cs="Tahoma"/>
                <w:color w:val="073763"/>
                <w:sz w:val="20"/>
                <w:szCs w:val="20"/>
              </w:rPr>
              <w:t>learning</w:t>
            </w:r>
            <w:r w:rsidRPr="00EB52BD">
              <w:rPr>
                <w:rFonts w:ascii="Tahoma" w:hAnsi="Tahoma" w:cs="Tahoma"/>
                <w:color w:val="073763"/>
                <w:sz w:val="20"/>
                <w:szCs w:val="20"/>
              </w:rPr>
              <w:t>, tutoring peer education, circle time</w:t>
            </w:r>
            <w:r w:rsidR="008B4B1C" w:rsidRPr="00EB52BD">
              <w:rPr>
                <w:rFonts w:ascii="Tahoma" w:hAnsi="Tahoma" w:cs="Tahoma"/>
                <w:color w:val="073763"/>
                <w:sz w:val="20"/>
                <w:szCs w:val="20"/>
              </w:rPr>
              <w:t xml:space="preserve">, </w:t>
            </w:r>
            <w:r w:rsidRPr="00EB52BD">
              <w:rPr>
                <w:rFonts w:ascii="Tahoma" w:hAnsi="Tahoma" w:cs="Tahoma"/>
                <w:color w:val="073763"/>
                <w:sz w:val="20"/>
                <w:szCs w:val="20"/>
              </w:rPr>
              <w:t>…</w:t>
            </w:r>
          </w:p>
          <w:p w:rsidR="002222CE" w:rsidRPr="00EB52BD" w:rsidRDefault="002222CE" w:rsidP="00EB52BD">
            <w:pPr>
              <w:pStyle w:val="Paragrafoelenco"/>
              <w:spacing w:after="0" w:line="240" w:lineRule="auto"/>
              <w:ind w:left="0"/>
              <w:jc w:val="both"/>
              <w:rPr>
                <w:rFonts w:ascii="Tahoma" w:hAnsi="Tahoma" w:cs="Tahoma"/>
                <w:color w:val="073763"/>
                <w:sz w:val="20"/>
                <w:szCs w:val="20"/>
              </w:rPr>
            </w:pPr>
          </w:p>
        </w:tc>
      </w:tr>
      <w:tr w:rsidR="002F6734" w:rsidRPr="00C230B2" w:rsidTr="00EB52BD">
        <w:trPr>
          <w:trHeight w:val="2268"/>
        </w:trPr>
        <w:tc>
          <w:tcPr>
            <w:tcW w:w="9778" w:type="dxa"/>
          </w:tcPr>
          <w:p w:rsidR="00F036F3" w:rsidRPr="00EB52BD" w:rsidRDefault="00D32F7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 xml:space="preserve">5 - </w:t>
            </w:r>
            <w:r w:rsidR="00F036F3" w:rsidRPr="00EB52BD">
              <w:rPr>
                <w:rFonts w:ascii="Tahoma" w:hAnsi="Tahoma" w:cs="Tahoma"/>
                <w:b/>
                <w:color w:val="073763"/>
                <w:sz w:val="20"/>
                <w:szCs w:val="20"/>
                <w:lang w:val="it-IT"/>
              </w:rPr>
              <w:t>Organizzazione dei diversi tipi di sostegno presenti all’esterno della scuola, in rapporto ai diversi servizi esistenti</w:t>
            </w:r>
          </w:p>
          <w:p w:rsidR="00D234C3" w:rsidRPr="00EB52BD" w:rsidRDefault="00D234C3" w:rsidP="00EB52BD">
            <w:pPr>
              <w:tabs>
                <w:tab w:val="num" w:pos="720"/>
              </w:tabs>
              <w:autoSpaceDE w:val="0"/>
              <w:autoSpaceDN w:val="0"/>
              <w:adjustRightInd w:val="0"/>
              <w:spacing w:after="0" w:line="240" w:lineRule="auto"/>
              <w:jc w:val="both"/>
              <w:rPr>
                <w:rFonts w:ascii="Tahoma" w:hAnsi="Tahoma" w:cs="Tahoma"/>
                <w:b/>
                <w:color w:val="073763"/>
                <w:sz w:val="24"/>
                <w:szCs w:val="24"/>
                <w:lang w:val="it-IT"/>
              </w:rPr>
            </w:pPr>
          </w:p>
          <w:p w:rsidR="00F71CA2" w:rsidRPr="00EB52BD" w:rsidRDefault="00F71CA2"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Il rapporto tra istituzione scolastica e territorio è fondamentale per creare sinergie utili alla realizz</w:t>
            </w:r>
            <w:r w:rsidR="00D32F75" w:rsidRPr="00EB52BD">
              <w:rPr>
                <w:rFonts w:ascii="Tahoma" w:hAnsi="Tahoma" w:cs="Tahoma"/>
                <w:color w:val="073763"/>
                <w:sz w:val="20"/>
                <w:szCs w:val="20"/>
                <w:lang w:val="it-IT"/>
              </w:rPr>
              <w:t>azione di una piena inclusione.</w:t>
            </w:r>
          </w:p>
          <w:p w:rsidR="00F71CA2" w:rsidRPr="00EB52BD" w:rsidRDefault="00F71CA2"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Si rende necessaria una maggiore collaborazione con i diversi soggetti </w:t>
            </w:r>
            <w:r w:rsidR="00D32F75" w:rsidRPr="00EB52BD">
              <w:rPr>
                <w:rFonts w:ascii="Tahoma" w:hAnsi="Tahoma" w:cs="Tahoma"/>
                <w:color w:val="073763"/>
                <w:sz w:val="20"/>
                <w:szCs w:val="20"/>
                <w:lang w:val="it-IT"/>
              </w:rPr>
              <w:t>esterni alla scuola attraverso:</w:t>
            </w:r>
          </w:p>
          <w:p w:rsidR="00F71CA2" w:rsidRPr="00EB52BD" w:rsidRDefault="00F71CA2"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 xml:space="preserve">Maggiore </w:t>
            </w:r>
            <w:r w:rsidR="00D234C3" w:rsidRPr="00EB52BD">
              <w:rPr>
                <w:rFonts w:ascii="Tahoma" w:hAnsi="Tahoma" w:cs="Tahoma"/>
                <w:color w:val="073763"/>
                <w:sz w:val="20"/>
                <w:szCs w:val="20"/>
              </w:rPr>
              <w:t xml:space="preserve">coordinamento </w:t>
            </w:r>
            <w:r w:rsidRPr="00EB52BD">
              <w:rPr>
                <w:rFonts w:ascii="Tahoma" w:hAnsi="Tahoma" w:cs="Tahoma"/>
                <w:color w:val="073763"/>
                <w:sz w:val="20"/>
                <w:szCs w:val="20"/>
              </w:rPr>
              <w:t xml:space="preserve">dell'assistenza specialistica </w:t>
            </w:r>
          </w:p>
          <w:p w:rsidR="00F71CA2" w:rsidRPr="00EB52BD" w:rsidRDefault="00F71CA2"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D</w:t>
            </w:r>
            <w:r w:rsidR="00D234C3" w:rsidRPr="00EB52BD">
              <w:rPr>
                <w:rFonts w:ascii="Tahoma" w:hAnsi="Tahoma" w:cs="Tahoma"/>
                <w:color w:val="073763"/>
                <w:sz w:val="20"/>
                <w:szCs w:val="20"/>
              </w:rPr>
              <w:t xml:space="preserve">iffusione nella scuola delle iniziative organizzate dal </w:t>
            </w:r>
            <w:r w:rsidR="003E3465" w:rsidRPr="00EB52BD">
              <w:rPr>
                <w:rFonts w:ascii="Tahoma" w:hAnsi="Tahoma" w:cs="Tahoma"/>
                <w:color w:val="073763"/>
                <w:sz w:val="20"/>
                <w:szCs w:val="20"/>
              </w:rPr>
              <w:t xml:space="preserve">CTS </w:t>
            </w:r>
            <w:r w:rsidR="00284094">
              <w:rPr>
                <w:rFonts w:ascii="Tahoma" w:hAnsi="Tahoma" w:cs="Tahoma"/>
                <w:color w:val="073763"/>
                <w:sz w:val="20"/>
                <w:szCs w:val="20"/>
              </w:rPr>
              <w:t xml:space="preserve">o dai CTI </w:t>
            </w:r>
            <w:r w:rsidR="003E3465" w:rsidRPr="00EB52BD">
              <w:rPr>
                <w:rFonts w:ascii="Tahoma" w:hAnsi="Tahoma" w:cs="Tahoma"/>
                <w:color w:val="073763"/>
                <w:sz w:val="20"/>
                <w:szCs w:val="20"/>
              </w:rPr>
              <w:t>e da soggetti istituzionali</w:t>
            </w:r>
            <w:r w:rsidR="00D234C3" w:rsidRPr="00EB52BD">
              <w:rPr>
                <w:rFonts w:ascii="Tahoma" w:hAnsi="Tahoma" w:cs="Tahoma"/>
                <w:color w:val="073763"/>
                <w:sz w:val="20"/>
                <w:szCs w:val="20"/>
              </w:rPr>
              <w:t xml:space="preserve"> e non, presenti </w:t>
            </w:r>
            <w:r w:rsidR="00986568">
              <w:rPr>
                <w:rFonts w:ascii="Tahoma" w:hAnsi="Tahoma" w:cs="Tahoma"/>
                <w:color w:val="073763"/>
                <w:sz w:val="20"/>
                <w:szCs w:val="20"/>
              </w:rPr>
              <w:t xml:space="preserve">   </w:t>
            </w:r>
            <w:r w:rsidR="00D234C3" w:rsidRPr="00EB52BD">
              <w:rPr>
                <w:rFonts w:ascii="Tahoma" w:hAnsi="Tahoma" w:cs="Tahoma"/>
                <w:color w:val="073763"/>
                <w:sz w:val="20"/>
                <w:szCs w:val="20"/>
              </w:rPr>
              <w:t>sul</w:t>
            </w:r>
            <w:r w:rsidR="003E3465" w:rsidRPr="00EB52BD">
              <w:rPr>
                <w:rFonts w:ascii="Tahoma" w:hAnsi="Tahoma" w:cs="Tahoma"/>
                <w:color w:val="073763"/>
                <w:sz w:val="20"/>
                <w:szCs w:val="20"/>
              </w:rPr>
              <w:t xml:space="preserve"> </w:t>
            </w:r>
            <w:r w:rsidR="00D234C3" w:rsidRPr="00EB52BD">
              <w:rPr>
                <w:rFonts w:ascii="Tahoma" w:hAnsi="Tahoma" w:cs="Tahoma"/>
                <w:color w:val="073763"/>
                <w:sz w:val="20"/>
                <w:szCs w:val="20"/>
              </w:rPr>
              <w:t xml:space="preserve">territorio </w:t>
            </w:r>
          </w:p>
          <w:p w:rsidR="00F71CA2" w:rsidRPr="00EB52BD" w:rsidRDefault="00F71CA2"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V</w:t>
            </w:r>
            <w:r w:rsidR="00D234C3" w:rsidRPr="00EB52BD">
              <w:rPr>
                <w:rFonts w:ascii="Tahoma" w:hAnsi="Tahoma" w:cs="Tahoma"/>
                <w:color w:val="073763"/>
                <w:sz w:val="20"/>
                <w:szCs w:val="20"/>
              </w:rPr>
              <w:t>alorizzazio</w:t>
            </w:r>
            <w:r w:rsidRPr="00EB52BD">
              <w:rPr>
                <w:rFonts w:ascii="Tahoma" w:hAnsi="Tahoma" w:cs="Tahoma"/>
                <w:color w:val="073763"/>
                <w:sz w:val="20"/>
                <w:szCs w:val="20"/>
              </w:rPr>
              <w:t xml:space="preserve">ne delle esperienze pregresse </w:t>
            </w:r>
          </w:p>
          <w:p w:rsidR="00F71CA2" w:rsidRPr="00EB52BD" w:rsidRDefault="00F71CA2" w:rsidP="00EB52BD">
            <w:pPr>
              <w:autoSpaceDE w:val="0"/>
              <w:autoSpaceDN w:val="0"/>
              <w:adjustRightInd w:val="0"/>
              <w:spacing w:after="0" w:line="240" w:lineRule="auto"/>
              <w:ind w:left="142"/>
              <w:jc w:val="both"/>
              <w:rPr>
                <w:rFonts w:ascii="Tahoma" w:hAnsi="Tahoma" w:cs="Tahoma"/>
                <w:color w:val="073763"/>
                <w:sz w:val="20"/>
                <w:szCs w:val="20"/>
              </w:rPr>
            </w:pPr>
          </w:p>
          <w:p w:rsidR="00F71CA2" w:rsidRPr="00EB52BD" w:rsidRDefault="00285D4E" w:rsidP="00EB52BD">
            <w:pPr>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Il </w:t>
            </w:r>
            <w:r w:rsidRPr="00EB52BD">
              <w:rPr>
                <w:rFonts w:ascii="Tahoma" w:hAnsi="Tahoma" w:cs="Tahoma"/>
                <w:i/>
                <w:color w:val="073763"/>
                <w:sz w:val="20"/>
                <w:szCs w:val="20"/>
                <w:lang w:val="it-IT"/>
              </w:rPr>
              <w:t>Telesi@</w:t>
            </w:r>
            <w:r w:rsidR="00F71CA2" w:rsidRPr="00EB52BD">
              <w:rPr>
                <w:rFonts w:ascii="Tahoma" w:hAnsi="Tahoma" w:cs="Tahoma"/>
                <w:color w:val="073763"/>
                <w:sz w:val="20"/>
                <w:szCs w:val="20"/>
                <w:lang w:val="it-IT"/>
              </w:rPr>
              <w:t xml:space="preserve"> potenzi</w:t>
            </w:r>
            <w:r w:rsidRPr="00EB52BD">
              <w:rPr>
                <w:rFonts w:ascii="Tahoma" w:hAnsi="Tahoma" w:cs="Tahoma"/>
                <w:color w:val="073763"/>
                <w:sz w:val="20"/>
                <w:szCs w:val="20"/>
                <w:lang w:val="it-IT"/>
              </w:rPr>
              <w:t>erà le</w:t>
            </w:r>
            <w:r w:rsidR="00F71CA2" w:rsidRPr="00EB52BD">
              <w:rPr>
                <w:rFonts w:ascii="Tahoma" w:hAnsi="Tahoma" w:cs="Tahoma"/>
                <w:color w:val="073763"/>
                <w:sz w:val="20"/>
                <w:szCs w:val="20"/>
                <w:lang w:val="it-IT"/>
              </w:rPr>
              <w:t xml:space="preserve"> iniziative già attive nell’istituto </w:t>
            </w:r>
            <w:r w:rsidRPr="00EB52BD">
              <w:rPr>
                <w:rFonts w:ascii="Tahoma" w:hAnsi="Tahoma" w:cs="Tahoma"/>
                <w:color w:val="073763"/>
                <w:sz w:val="20"/>
                <w:szCs w:val="20"/>
                <w:lang w:val="it-IT"/>
              </w:rPr>
              <w:t xml:space="preserve">dando spazio </w:t>
            </w:r>
            <w:r w:rsidR="00DB654D" w:rsidRPr="00EB52BD">
              <w:rPr>
                <w:rFonts w:ascii="Tahoma" w:hAnsi="Tahoma" w:cs="Tahoma"/>
                <w:color w:val="073763"/>
                <w:sz w:val="20"/>
                <w:szCs w:val="20"/>
                <w:lang w:val="it-IT"/>
              </w:rPr>
              <w:t>a</w:t>
            </w:r>
            <w:r w:rsidRPr="00EB52BD">
              <w:rPr>
                <w:rFonts w:ascii="Tahoma" w:hAnsi="Tahoma" w:cs="Tahoma"/>
                <w:color w:val="073763"/>
                <w:sz w:val="20"/>
                <w:szCs w:val="20"/>
                <w:lang w:val="it-IT"/>
              </w:rPr>
              <w:t xml:space="preserve"> una m</w:t>
            </w:r>
            <w:r w:rsidR="00F71CA2" w:rsidRPr="00EB52BD">
              <w:rPr>
                <w:rFonts w:ascii="Tahoma" w:hAnsi="Tahoma" w:cs="Tahoma"/>
                <w:color w:val="073763"/>
                <w:sz w:val="20"/>
                <w:szCs w:val="20"/>
                <w:lang w:val="it-IT"/>
              </w:rPr>
              <w:t>aggior</w:t>
            </w:r>
            <w:r w:rsidRPr="00EB52BD">
              <w:rPr>
                <w:rFonts w:ascii="Tahoma" w:hAnsi="Tahoma" w:cs="Tahoma"/>
                <w:color w:val="073763"/>
                <w:sz w:val="20"/>
                <w:szCs w:val="20"/>
                <w:lang w:val="it-IT"/>
              </w:rPr>
              <w:t xml:space="preserve">e condivisione </w:t>
            </w:r>
            <w:r w:rsidR="00F71CA2" w:rsidRPr="00EB52BD">
              <w:rPr>
                <w:rFonts w:ascii="Tahoma" w:hAnsi="Tahoma" w:cs="Tahoma"/>
                <w:color w:val="073763"/>
                <w:sz w:val="20"/>
                <w:szCs w:val="20"/>
                <w:lang w:val="it-IT"/>
              </w:rPr>
              <w:t>con il territorio</w:t>
            </w:r>
            <w:r w:rsidRPr="00EB52BD">
              <w:rPr>
                <w:rFonts w:ascii="Tahoma" w:hAnsi="Tahoma" w:cs="Tahoma"/>
                <w:color w:val="073763"/>
                <w:sz w:val="20"/>
                <w:szCs w:val="20"/>
                <w:lang w:val="it-IT"/>
              </w:rPr>
              <w:t xml:space="preserve"> attraverso</w:t>
            </w:r>
            <w:r w:rsidR="00D32F75" w:rsidRPr="00EB52BD">
              <w:rPr>
                <w:rFonts w:ascii="Tahoma" w:hAnsi="Tahoma" w:cs="Tahoma"/>
                <w:color w:val="073763"/>
                <w:sz w:val="20"/>
                <w:szCs w:val="20"/>
                <w:lang w:val="it-IT"/>
              </w:rPr>
              <w:t>:</w:t>
            </w:r>
          </w:p>
          <w:p w:rsidR="00F71CA2" w:rsidRPr="00EB52BD" w:rsidRDefault="00F71CA2"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O</w:t>
            </w:r>
            <w:r w:rsidR="00D234C3" w:rsidRPr="00EB52BD">
              <w:rPr>
                <w:rFonts w:ascii="Tahoma" w:hAnsi="Tahoma" w:cs="Tahoma"/>
                <w:color w:val="073763"/>
                <w:sz w:val="20"/>
                <w:szCs w:val="20"/>
              </w:rPr>
              <w:t xml:space="preserve">rganizzazione di laboratori </w:t>
            </w:r>
            <w:r w:rsidRPr="00EB52BD">
              <w:rPr>
                <w:rFonts w:ascii="Tahoma" w:hAnsi="Tahoma" w:cs="Tahoma"/>
                <w:color w:val="073763"/>
                <w:sz w:val="20"/>
                <w:szCs w:val="20"/>
              </w:rPr>
              <w:t xml:space="preserve">didattici </w:t>
            </w:r>
            <w:r w:rsidR="00D234C3" w:rsidRPr="00EB52BD">
              <w:rPr>
                <w:rFonts w:ascii="Tahoma" w:hAnsi="Tahoma" w:cs="Tahoma"/>
                <w:color w:val="073763"/>
                <w:sz w:val="20"/>
                <w:szCs w:val="20"/>
              </w:rPr>
              <w:t>assegnando ruoli e funzioni in base alle profes</w:t>
            </w:r>
            <w:r w:rsidRPr="00EB52BD">
              <w:rPr>
                <w:rFonts w:ascii="Tahoma" w:hAnsi="Tahoma" w:cs="Tahoma"/>
                <w:color w:val="073763"/>
                <w:sz w:val="20"/>
                <w:szCs w:val="20"/>
              </w:rPr>
              <w:t>sionalità presenti nella scuola</w:t>
            </w:r>
          </w:p>
          <w:p w:rsidR="00F71CA2" w:rsidRPr="00EB52BD" w:rsidRDefault="009F6EB9"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Laboratori</w:t>
            </w:r>
            <w:r w:rsidR="00D234C3" w:rsidRPr="00EB52BD">
              <w:rPr>
                <w:rFonts w:ascii="Tahoma" w:hAnsi="Tahoma" w:cs="Tahoma"/>
                <w:color w:val="073763"/>
                <w:sz w:val="20"/>
                <w:szCs w:val="20"/>
              </w:rPr>
              <w:t xml:space="preserve"> artistic</w:t>
            </w:r>
            <w:r w:rsidR="00F71CA2" w:rsidRPr="00EB52BD">
              <w:rPr>
                <w:rFonts w:ascii="Tahoma" w:hAnsi="Tahoma" w:cs="Tahoma"/>
                <w:color w:val="073763"/>
                <w:sz w:val="20"/>
                <w:szCs w:val="20"/>
              </w:rPr>
              <w:t>i (</w:t>
            </w:r>
            <w:r w:rsidR="006F6DE5">
              <w:rPr>
                <w:rFonts w:ascii="Tahoma" w:hAnsi="Tahoma" w:cs="Tahoma"/>
                <w:color w:val="073763"/>
                <w:sz w:val="20"/>
                <w:szCs w:val="20"/>
              </w:rPr>
              <w:t xml:space="preserve">teatro, </w:t>
            </w:r>
            <w:r w:rsidR="00F71CA2" w:rsidRPr="00EB52BD">
              <w:rPr>
                <w:rFonts w:ascii="Tahoma" w:hAnsi="Tahoma" w:cs="Tahoma"/>
                <w:color w:val="073763"/>
                <w:sz w:val="20"/>
                <w:szCs w:val="20"/>
              </w:rPr>
              <w:t xml:space="preserve">lingua) finalizzati </w:t>
            </w:r>
            <w:r w:rsidR="00DB654D" w:rsidRPr="00EB52BD">
              <w:rPr>
                <w:rFonts w:ascii="Tahoma" w:hAnsi="Tahoma" w:cs="Tahoma"/>
                <w:color w:val="073763"/>
                <w:sz w:val="20"/>
                <w:szCs w:val="20"/>
              </w:rPr>
              <w:t>a</w:t>
            </w:r>
            <w:r w:rsidR="00F71CA2" w:rsidRPr="00EB52BD">
              <w:rPr>
                <w:rFonts w:ascii="Tahoma" w:hAnsi="Tahoma" w:cs="Tahoma"/>
                <w:color w:val="073763"/>
                <w:sz w:val="20"/>
                <w:szCs w:val="20"/>
              </w:rPr>
              <w:t xml:space="preserve"> eventi o spettacoli teatrali</w:t>
            </w:r>
            <w:r w:rsidRPr="00EB52BD">
              <w:rPr>
                <w:rFonts w:ascii="Tahoma" w:hAnsi="Tahoma" w:cs="Tahoma"/>
                <w:color w:val="073763"/>
                <w:sz w:val="20"/>
                <w:szCs w:val="20"/>
              </w:rPr>
              <w:t>,</w:t>
            </w:r>
            <w:r w:rsidR="00285D4E" w:rsidRPr="00EB52BD">
              <w:rPr>
                <w:rFonts w:ascii="Tahoma" w:hAnsi="Tahoma" w:cs="Tahoma"/>
                <w:color w:val="073763"/>
                <w:sz w:val="20"/>
                <w:szCs w:val="20"/>
              </w:rPr>
              <w:t xml:space="preserve"> concorsi</w:t>
            </w:r>
          </w:p>
          <w:p w:rsidR="00F71CA2" w:rsidRPr="00EB52BD" w:rsidRDefault="00D234C3"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 xml:space="preserve">Laboratorio </w:t>
            </w:r>
            <w:r w:rsidR="00F71CA2" w:rsidRPr="00EB52BD">
              <w:rPr>
                <w:rFonts w:ascii="Tahoma" w:hAnsi="Tahoma" w:cs="Tahoma"/>
                <w:color w:val="073763"/>
                <w:sz w:val="20"/>
                <w:szCs w:val="20"/>
              </w:rPr>
              <w:t>di video produzione con partecipazione a concorsi promossi e condivisi con il territorio</w:t>
            </w:r>
          </w:p>
          <w:p w:rsidR="00D234C3" w:rsidRPr="00EB52BD" w:rsidRDefault="00F71CA2"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C</w:t>
            </w:r>
            <w:r w:rsidR="00D234C3" w:rsidRPr="00EB52BD">
              <w:rPr>
                <w:rFonts w:ascii="Tahoma" w:hAnsi="Tahoma" w:cs="Tahoma"/>
                <w:color w:val="073763"/>
                <w:sz w:val="20"/>
                <w:szCs w:val="20"/>
              </w:rPr>
              <w:t>oordinamento dell</w:t>
            </w:r>
            <w:r w:rsidR="000860BD" w:rsidRPr="00EB52BD">
              <w:rPr>
                <w:rFonts w:ascii="Tahoma" w:hAnsi="Tahoma" w:cs="Tahoma"/>
                <w:color w:val="073763"/>
                <w:sz w:val="20"/>
                <w:szCs w:val="20"/>
              </w:rPr>
              <w:t>e attività di alternanza scuola/</w:t>
            </w:r>
            <w:r w:rsidR="00D234C3" w:rsidRPr="00EB52BD">
              <w:rPr>
                <w:rFonts w:ascii="Tahoma" w:hAnsi="Tahoma" w:cs="Tahoma"/>
                <w:color w:val="073763"/>
                <w:sz w:val="20"/>
                <w:szCs w:val="20"/>
              </w:rPr>
              <w:t xml:space="preserve">lavoro degli alunni con BES </w:t>
            </w:r>
            <w:r w:rsidR="00DB654D" w:rsidRPr="00EB52BD">
              <w:rPr>
                <w:rFonts w:ascii="Tahoma" w:hAnsi="Tahoma" w:cs="Tahoma"/>
                <w:color w:val="073763"/>
                <w:sz w:val="20"/>
                <w:szCs w:val="20"/>
              </w:rPr>
              <w:t>e</w:t>
            </w:r>
            <w:r w:rsidR="00D234C3" w:rsidRPr="00EB52BD">
              <w:rPr>
                <w:rFonts w:ascii="Tahoma" w:hAnsi="Tahoma" w:cs="Tahoma"/>
                <w:color w:val="073763"/>
                <w:sz w:val="20"/>
                <w:szCs w:val="20"/>
              </w:rPr>
              <w:t xml:space="preserve"> attivazione di funzioni </w:t>
            </w:r>
            <w:r w:rsidR="003E3465" w:rsidRPr="00EB52BD">
              <w:rPr>
                <w:rFonts w:ascii="Tahoma" w:hAnsi="Tahoma" w:cs="Tahoma"/>
                <w:color w:val="073763"/>
                <w:sz w:val="20"/>
                <w:szCs w:val="20"/>
              </w:rPr>
              <w:t>di tutoring</w:t>
            </w:r>
          </w:p>
          <w:p w:rsidR="00537891" w:rsidRPr="00EB52BD" w:rsidRDefault="00537891" w:rsidP="00EB52BD">
            <w:pPr>
              <w:pStyle w:val="Paragrafoelenco"/>
              <w:autoSpaceDE w:val="0"/>
              <w:autoSpaceDN w:val="0"/>
              <w:adjustRightInd w:val="0"/>
              <w:spacing w:after="0" w:line="240" w:lineRule="auto"/>
              <w:ind w:left="502"/>
              <w:jc w:val="both"/>
              <w:rPr>
                <w:rFonts w:ascii="Tahoma" w:hAnsi="Tahoma" w:cs="Tahoma"/>
                <w:color w:val="073763"/>
                <w:sz w:val="20"/>
                <w:szCs w:val="20"/>
              </w:rPr>
            </w:pPr>
          </w:p>
        </w:tc>
      </w:tr>
      <w:tr w:rsidR="002F6734" w:rsidRPr="00C230B2" w:rsidTr="00EB52BD">
        <w:trPr>
          <w:trHeight w:val="2268"/>
        </w:trPr>
        <w:tc>
          <w:tcPr>
            <w:tcW w:w="9778" w:type="dxa"/>
          </w:tcPr>
          <w:p w:rsidR="00F036F3" w:rsidRPr="00EB52BD" w:rsidRDefault="00D32F7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6</w:t>
            </w:r>
            <w:r w:rsidR="007C3FD2"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 xml:space="preserve">- </w:t>
            </w:r>
            <w:r w:rsidR="00F036F3" w:rsidRPr="00EB52BD">
              <w:rPr>
                <w:rFonts w:ascii="Tahoma" w:hAnsi="Tahoma" w:cs="Tahoma"/>
                <w:b/>
                <w:color w:val="073763"/>
                <w:sz w:val="20"/>
                <w:szCs w:val="20"/>
                <w:lang w:val="it-IT"/>
              </w:rPr>
              <w:t>Ruolo delle famiglie e della comunità nel dare supporto e nel partecipare alle decisioni che riguardano l’organizzazione delle attività educative</w:t>
            </w:r>
          </w:p>
          <w:p w:rsidR="001D41FD" w:rsidRPr="00EB52BD" w:rsidRDefault="001D41FD"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4D2A39" w:rsidRPr="00EB52BD" w:rsidRDefault="004D2A39"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La famiglia e la comunità rivestono un ruolo importante </w:t>
            </w:r>
            <w:r w:rsidR="00DB654D" w:rsidRPr="00EB52BD">
              <w:rPr>
                <w:rFonts w:ascii="Tahoma" w:hAnsi="Tahoma" w:cs="Tahoma"/>
                <w:color w:val="073763"/>
                <w:sz w:val="20"/>
                <w:szCs w:val="20"/>
                <w:lang w:val="it-IT"/>
              </w:rPr>
              <w:t>nella progettazione</w:t>
            </w:r>
            <w:r w:rsidRPr="00EB52BD">
              <w:rPr>
                <w:rFonts w:ascii="Tahoma" w:hAnsi="Tahoma" w:cs="Tahoma"/>
                <w:color w:val="073763"/>
                <w:sz w:val="20"/>
                <w:szCs w:val="20"/>
                <w:lang w:val="it-IT"/>
              </w:rPr>
              <w:t xml:space="preserve"> degli interventi educativi e la condivisione delle scelte rende maggiormente efficaci i risultati.</w:t>
            </w:r>
          </w:p>
          <w:p w:rsidR="004D2A39" w:rsidRPr="00EB52BD" w:rsidRDefault="004D2A39"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Maggiore attenzione andrà dedicata </w:t>
            </w:r>
            <w:r w:rsidR="00A4543F" w:rsidRPr="00EB52BD">
              <w:rPr>
                <w:rFonts w:ascii="Tahoma" w:hAnsi="Tahoma" w:cs="Tahoma"/>
                <w:color w:val="073763"/>
                <w:sz w:val="20"/>
                <w:szCs w:val="20"/>
                <w:lang w:val="it-IT"/>
              </w:rPr>
              <w:t>agli</w:t>
            </w:r>
            <w:r w:rsidRPr="00EB52BD">
              <w:rPr>
                <w:rFonts w:ascii="Tahoma" w:hAnsi="Tahoma" w:cs="Tahoma"/>
                <w:color w:val="073763"/>
                <w:sz w:val="20"/>
                <w:szCs w:val="20"/>
                <w:lang w:val="it-IT"/>
              </w:rPr>
              <w:t xml:space="preserve"> incontri con le famiglie </w:t>
            </w:r>
            <w:r w:rsidR="00A4543F" w:rsidRPr="00EB52BD">
              <w:rPr>
                <w:rFonts w:ascii="Tahoma" w:hAnsi="Tahoma" w:cs="Tahoma"/>
                <w:color w:val="073763"/>
                <w:sz w:val="20"/>
                <w:szCs w:val="20"/>
                <w:lang w:val="it-IT"/>
              </w:rPr>
              <w:t xml:space="preserve">che </w:t>
            </w:r>
            <w:r w:rsidRPr="00EB52BD">
              <w:rPr>
                <w:rFonts w:ascii="Tahoma" w:hAnsi="Tahoma" w:cs="Tahoma"/>
                <w:color w:val="073763"/>
                <w:sz w:val="20"/>
                <w:szCs w:val="20"/>
                <w:lang w:val="it-IT"/>
              </w:rPr>
              <w:t xml:space="preserve">dovranno </w:t>
            </w:r>
            <w:r w:rsidR="00A4543F" w:rsidRPr="00EB52BD">
              <w:rPr>
                <w:rFonts w:ascii="Tahoma" w:hAnsi="Tahoma" w:cs="Tahoma"/>
                <w:color w:val="073763"/>
                <w:sz w:val="20"/>
                <w:szCs w:val="20"/>
                <w:lang w:val="it-IT"/>
              </w:rPr>
              <w:t>essere informate e rese partecipi,</w:t>
            </w:r>
            <w:r w:rsidR="001D41FD" w:rsidRPr="00EB52BD">
              <w:rPr>
                <w:rFonts w:ascii="Tahoma" w:hAnsi="Tahoma" w:cs="Tahoma"/>
                <w:color w:val="073763"/>
                <w:sz w:val="20"/>
                <w:szCs w:val="20"/>
                <w:lang w:val="it-IT"/>
              </w:rPr>
              <w:t xml:space="preserve"> sia in fase di progettazione che di realizzazione</w:t>
            </w:r>
            <w:r w:rsidR="00A4543F" w:rsidRPr="00EB52BD">
              <w:rPr>
                <w:rFonts w:ascii="Tahoma" w:hAnsi="Tahoma" w:cs="Tahoma"/>
                <w:color w:val="073763"/>
                <w:sz w:val="20"/>
                <w:szCs w:val="20"/>
                <w:lang w:val="it-IT"/>
              </w:rPr>
              <w:t>,</w:t>
            </w:r>
            <w:r w:rsidR="001D41FD" w:rsidRPr="00EB52BD">
              <w:rPr>
                <w:rFonts w:ascii="Tahoma" w:hAnsi="Tahoma" w:cs="Tahoma"/>
                <w:color w:val="073763"/>
                <w:sz w:val="20"/>
                <w:szCs w:val="20"/>
                <w:lang w:val="it-IT"/>
              </w:rPr>
              <w:t xml:space="preserve"> degli interventi inclusivi attraverso: </w:t>
            </w:r>
          </w:p>
          <w:p w:rsidR="004D2A39" w:rsidRPr="00EB52BD" w:rsidRDefault="00D32F75" w:rsidP="00EB52BD">
            <w:pPr>
              <w:pStyle w:val="Paragrafoelenco"/>
              <w:numPr>
                <w:ilvl w:val="0"/>
                <w:numId w:val="29"/>
              </w:numPr>
              <w:autoSpaceDE w:val="0"/>
              <w:autoSpaceDN w:val="0"/>
              <w:adjustRightInd w:val="0"/>
              <w:spacing w:after="0" w:line="240" w:lineRule="auto"/>
              <w:ind w:left="567" w:hanging="425"/>
              <w:jc w:val="both"/>
              <w:rPr>
                <w:rFonts w:ascii="Tahoma" w:hAnsi="Tahoma" w:cs="Tahoma"/>
                <w:color w:val="073763"/>
                <w:sz w:val="20"/>
                <w:szCs w:val="20"/>
              </w:rPr>
            </w:pPr>
            <w:r w:rsidRPr="00EB52BD">
              <w:rPr>
                <w:rFonts w:ascii="Tahoma" w:hAnsi="Tahoma" w:cs="Tahoma"/>
                <w:color w:val="073763"/>
                <w:sz w:val="20"/>
                <w:szCs w:val="20"/>
              </w:rPr>
              <w:t>M</w:t>
            </w:r>
            <w:r w:rsidR="00A4543F" w:rsidRPr="00EB52BD">
              <w:rPr>
                <w:rFonts w:ascii="Tahoma" w:hAnsi="Tahoma" w:cs="Tahoma"/>
                <w:color w:val="073763"/>
                <w:sz w:val="20"/>
                <w:szCs w:val="20"/>
              </w:rPr>
              <w:t>omenti di</w:t>
            </w:r>
            <w:r w:rsidR="001D41FD" w:rsidRPr="00EB52BD">
              <w:rPr>
                <w:rFonts w:ascii="Tahoma" w:hAnsi="Tahoma" w:cs="Tahoma"/>
                <w:color w:val="073763"/>
                <w:sz w:val="20"/>
                <w:szCs w:val="20"/>
              </w:rPr>
              <w:t xml:space="preserve"> condiv</w:t>
            </w:r>
            <w:r w:rsidR="004D2A39" w:rsidRPr="00EB52BD">
              <w:rPr>
                <w:rFonts w:ascii="Tahoma" w:hAnsi="Tahoma" w:cs="Tahoma"/>
                <w:color w:val="073763"/>
                <w:sz w:val="20"/>
                <w:szCs w:val="20"/>
              </w:rPr>
              <w:t xml:space="preserve">isione </w:t>
            </w:r>
          </w:p>
          <w:p w:rsidR="004D2A39" w:rsidRPr="00EB52BD" w:rsidRDefault="00D32F75" w:rsidP="00EB52BD">
            <w:pPr>
              <w:pStyle w:val="Paragrafoelenco"/>
              <w:numPr>
                <w:ilvl w:val="0"/>
                <w:numId w:val="29"/>
              </w:numPr>
              <w:autoSpaceDE w:val="0"/>
              <w:autoSpaceDN w:val="0"/>
              <w:adjustRightInd w:val="0"/>
              <w:spacing w:after="0" w:line="240" w:lineRule="auto"/>
              <w:ind w:left="567" w:hanging="425"/>
              <w:jc w:val="both"/>
              <w:rPr>
                <w:rFonts w:ascii="Tahoma" w:hAnsi="Tahoma" w:cs="Tahoma"/>
                <w:color w:val="073763"/>
                <w:sz w:val="20"/>
                <w:szCs w:val="20"/>
              </w:rPr>
            </w:pPr>
            <w:r w:rsidRPr="00EB52BD">
              <w:rPr>
                <w:rFonts w:ascii="Tahoma" w:hAnsi="Tahoma" w:cs="Tahoma"/>
                <w:color w:val="073763"/>
                <w:sz w:val="20"/>
                <w:szCs w:val="20"/>
              </w:rPr>
              <w:t>F</w:t>
            </w:r>
            <w:r w:rsidR="001D41FD" w:rsidRPr="00EB52BD">
              <w:rPr>
                <w:rFonts w:ascii="Tahoma" w:hAnsi="Tahoma" w:cs="Tahoma"/>
                <w:color w:val="073763"/>
                <w:sz w:val="20"/>
                <w:szCs w:val="20"/>
              </w:rPr>
              <w:t xml:space="preserve">ocus </w:t>
            </w:r>
            <w:r w:rsidR="00DB654D" w:rsidRPr="00EB52BD">
              <w:rPr>
                <w:rFonts w:ascii="Tahoma" w:hAnsi="Tahoma" w:cs="Tahoma"/>
                <w:color w:val="073763"/>
                <w:sz w:val="20"/>
                <w:szCs w:val="20"/>
              </w:rPr>
              <w:t>Group</w:t>
            </w:r>
            <w:r w:rsidR="001D41FD" w:rsidRPr="00EB52BD">
              <w:rPr>
                <w:rFonts w:ascii="Tahoma" w:hAnsi="Tahoma" w:cs="Tahoma"/>
                <w:color w:val="073763"/>
                <w:sz w:val="20"/>
                <w:szCs w:val="20"/>
              </w:rPr>
              <w:t xml:space="preserve"> per individuare bisogni e aspettative </w:t>
            </w:r>
          </w:p>
          <w:p w:rsidR="004D2A39" w:rsidRPr="00EB52BD" w:rsidRDefault="00D32F75" w:rsidP="00EB52BD">
            <w:pPr>
              <w:pStyle w:val="Paragrafoelenco"/>
              <w:numPr>
                <w:ilvl w:val="0"/>
                <w:numId w:val="29"/>
              </w:numPr>
              <w:autoSpaceDE w:val="0"/>
              <w:autoSpaceDN w:val="0"/>
              <w:adjustRightInd w:val="0"/>
              <w:spacing w:after="0" w:line="240" w:lineRule="auto"/>
              <w:ind w:left="567" w:hanging="425"/>
              <w:jc w:val="both"/>
              <w:rPr>
                <w:rFonts w:ascii="Tahoma" w:hAnsi="Tahoma" w:cs="Tahoma"/>
                <w:color w:val="073763"/>
                <w:sz w:val="20"/>
                <w:szCs w:val="20"/>
              </w:rPr>
            </w:pPr>
            <w:r w:rsidRPr="00EB52BD">
              <w:rPr>
                <w:rFonts w:ascii="Tahoma" w:hAnsi="Tahoma" w:cs="Tahoma"/>
                <w:color w:val="073763"/>
                <w:sz w:val="20"/>
                <w:szCs w:val="20"/>
              </w:rPr>
              <w:t>A</w:t>
            </w:r>
            <w:r w:rsidR="001D41FD" w:rsidRPr="00EB52BD">
              <w:rPr>
                <w:rFonts w:ascii="Tahoma" w:hAnsi="Tahoma" w:cs="Tahoma"/>
                <w:color w:val="073763"/>
                <w:sz w:val="20"/>
                <w:szCs w:val="20"/>
              </w:rPr>
              <w:t>ttivazione di uno sportello ascolto</w:t>
            </w:r>
            <w:r w:rsidR="00A4543F" w:rsidRPr="00EB52BD">
              <w:rPr>
                <w:rFonts w:ascii="Tahoma" w:hAnsi="Tahoma" w:cs="Tahoma"/>
                <w:color w:val="073763"/>
                <w:sz w:val="20"/>
                <w:szCs w:val="20"/>
              </w:rPr>
              <w:t xml:space="preserve"> famiglie/alunni </w:t>
            </w:r>
          </w:p>
          <w:p w:rsidR="00A4543F" w:rsidRPr="00EB52BD" w:rsidRDefault="00D32F75" w:rsidP="00EB52BD">
            <w:pPr>
              <w:pStyle w:val="Paragrafoelenco"/>
              <w:numPr>
                <w:ilvl w:val="0"/>
                <w:numId w:val="29"/>
              </w:numPr>
              <w:autoSpaceDE w:val="0"/>
              <w:autoSpaceDN w:val="0"/>
              <w:adjustRightInd w:val="0"/>
              <w:spacing w:after="0" w:line="240" w:lineRule="auto"/>
              <w:ind w:left="567" w:hanging="425"/>
              <w:jc w:val="both"/>
              <w:rPr>
                <w:rFonts w:ascii="Tahoma" w:hAnsi="Tahoma" w:cs="Tahoma"/>
                <w:color w:val="073763"/>
                <w:sz w:val="20"/>
                <w:szCs w:val="20"/>
              </w:rPr>
            </w:pPr>
            <w:r w:rsidRPr="00EB52BD">
              <w:rPr>
                <w:rFonts w:ascii="Tahoma" w:hAnsi="Tahoma" w:cs="Tahoma"/>
                <w:color w:val="073763"/>
                <w:sz w:val="20"/>
                <w:szCs w:val="20"/>
              </w:rPr>
              <w:t>C</w:t>
            </w:r>
            <w:r w:rsidR="001D41FD" w:rsidRPr="00EB52BD">
              <w:rPr>
                <w:rFonts w:ascii="Tahoma" w:hAnsi="Tahoma" w:cs="Tahoma"/>
                <w:color w:val="073763"/>
                <w:sz w:val="20"/>
                <w:szCs w:val="20"/>
              </w:rPr>
              <w:t>oinvolgimento nella redazione dei P</w:t>
            </w:r>
            <w:r w:rsidR="003E3465" w:rsidRPr="00EB52BD">
              <w:rPr>
                <w:rFonts w:ascii="Tahoma" w:hAnsi="Tahoma" w:cs="Tahoma"/>
                <w:color w:val="073763"/>
                <w:sz w:val="20"/>
                <w:szCs w:val="20"/>
              </w:rPr>
              <w:t>D</w:t>
            </w:r>
            <w:r w:rsidR="001D41FD" w:rsidRPr="00EB52BD">
              <w:rPr>
                <w:rFonts w:ascii="Tahoma" w:hAnsi="Tahoma" w:cs="Tahoma"/>
                <w:color w:val="073763"/>
                <w:sz w:val="20"/>
                <w:szCs w:val="20"/>
              </w:rPr>
              <w:t xml:space="preserve">P </w:t>
            </w:r>
          </w:p>
          <w:p w:rsidR="00A4543F" w:rsidRPr="00EB52BD" w:rsidRDefault="00A4543F" w:rsidP="00EB52BD">
            <w:pPr>
              <w:tabs>
                <w:tab w:val="num" w:pos="720"/>
              </w:tabs>
              <w:autoSpaceDE w:val="0"/>
              <w:autoSpaceDN w:val="0"/>
              <w:adjustRightInd w:val="0"/>
              <w:spacing w:after="0" w:line="240" w:lineRule="auto"/>
              <w:ind w:left="142"/>
              <w:jc w:val="both"/>
              <w:rPr>
                <w:rFonts w:ascii="Tahoma" w:hAnsi="Tahoma" w:cs="Tahoma"/>
                <w:color w:val="073763"/>
                <w:sz w:val="20"/>
                <w:szCs w:val="20"/>
                <w:lang w:val="it-IT"/>
              </w:rPr>
            </w:pPr>
          </w:p>
          <w:p w:rsidR="00A4543F" w:rsidRPr="00EB52BD" w:rsidRDefault="00D32F75" w:rsidP="00EB52BD">
            <w:pPr>
              <w:tabs>
                <w:tab w:val="num" w:pos="720"/>
              </w:tabs>
              <w:autoSpaceDE w:val="0"/>
              <w:autoSpaceDN w:val="0"/>
              <w:adjustRightInd w:val="0"/>
              <w:spacing w:after="0" w:line="240" w:lineRule="auto"/>
              <w:ind w:left="142"/>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È </w:t>
            </w:r>
            <w:r w:rsidR="00A4543F" w:rsidRPr="00EB52BD">
              <w:rPr>
                <w:rFonts w:ascii="Tahoma" w:hAnsi="Tahoma" w:cs="Tahoma"/>
                <w:color w:val="073763"/>
                <w:sz w:val="20"/>
                <w:szCs w:val="20"/>
                <w:lang w:val="it-IT"/>
              </w:rPr>
              <w:t>necessario favorire il coinvolgimento delle famiglie nei p</w:t>
            </w:r>
            <w:r w:rsidR="001D41FD" w:rsidRPr="00EB52BD">
              <w:rPr>
                <w:rFonts w:ascii="Tahoma" w:hAnsi="Tahoma" w:cs="Tahoma"/>
                <w:color w:val="073763"/>
                <w:sz w:val="20"/>
                <w:szCs w:val="20"/>
                <w:lang w:val="it-IT"/>
              </w:rPr>
              <w:t xml:space="preserve">assaggi essenziali del percorso scolastico dei propri figli, anche come assunzione diretta di corresponsabilità educativa. </w:t>
            </w:r>
          </w:p>
          <w:p w:rsidR="00A4543F" w:rsidRPr="00EB52BD" w:rsidRDefault="001D41FD" w:rsidP="00EB52BD">
            <w:pPr>
              <w:tabs>
                <w:tab w:val="num" w:pos="720"/>
              </w:tabs>
              <w:autoSpaceDE w:val="0"/>
              <w:autoSpaceDN w:val="0"/>
              <w:adjustRightInd w:val="0"/>
              <w:spacing w:after="0" w:line="240" w:lineRule="auto"/>
              <w:ind w:left="142"/>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 genitori </w:t>
            </w:r>
            <w:r w:rsidR="003E3465" w:rsidRPr="00EB52BD">
              <w:rPr>
                <w:rFonts w:ascii="Tahoma" w:hAnsi="Tahoma" w:cs="Tahoma"/>
                <w:color w:val="073763"/>
                <w:sz w:val="20"/>
                <w:szCs w:val="20"/>
                <w:lang w:val="it-IT"/>
              </w:rPr>
              <w:t>e/</w:t>
            </w:r>
            <w:r w:rsidR="00A4543F" w:rsidRPr="00EB52BD">
              <w:rPr>
                <w:rFonts w:ascii="Tahoma" w:hAnsi="Tahoma" w:cs="Tahoma"/>
                <w:color w:val="073763"/>
                <w:sz w:val="20"/>
                <w:szCs w:val="20"/>
                <w:lang w:val="it-IT"/>
              </w:rPr>
              <w:t xml:space="preserve">o i tutor </w:t>
            </w:r>
            <w:r w:rsidRPr="00EB52BD">
              <w:rPr>
                <w:rFonts w:ascii="Tahoma" w:hAnsi="Tahoma" w:cs="Tahoma"/>
                <w:color w:val="073763"/>
                <w:sz w:val="20"/>
                <w:szCs w:val="20"/>
                <w:lang w:val="it-IT"/>
              </w:rPr>
              <w:t xml:space="preserve">verranno accolti </w:t>
            </w:r>
            <w:r w:rsidR="00DB654D" w:rsidRPr="00EB52BD">
              <w:rPr>
                <w:rFonts w:ascii="Tahoma" w:hAnsi="Tahoma" w:cs="Tahoma"/>
                <w:color w:val="073763"/>
                <w:sz w:val="20"/>
                <w:szCs w:val="20"/>
                <w:lang w:val="it-IT"/>
              </w:rPr>
              <w:t>e</w:t>
            </w:r>
            <w:r w:rsidRPr="00EB52BD">
              <w:rPr>
                <w:rFonts w:ascii="Tahoma" w:hAnsi="Tahoma" w:cs="Tahoma"/>
                <w:color w:val="073763"/>
                <w:sz w:val="20"/>
                <w:szCs w:val="20"/>
                <w:lang w:val="it-IT"/>
              </w:rPr>
              <w:t xml:space="preserve"> ascoltati nel confronto con il docente coordinatore di classe e con il referente per </w:t>
            </w:r>
            <w:r w:rsidR="0008575E">
              <w:rPr>
                <w:rFonts w:ascii="Tahoma" w:hAnsi="Tahoma" w:cs="Tahoma"/>
                <w:color w:val="073763"/>
                <w:sz w:val="20"/>
                <w:szCs w:val="20"/>
                <w:lang w:val="it-IT"/>
              </w:rPr>
              <w:t>gli studenti con</w:t>
            </w:r>
            <w:r w:rsidRPr="00EB52BD">
              <w:rPr>
                <w:rFonts w:ascii="Tahoma" w:hAnsi="Tahoma" w:cs="Tahoma"/>
                <w:color w:val="073763"/>
                <w:sz w:val="20"/>
                <w:szCs w:val="20"/>
                <w:lang w:val="it-IT"/>
              </w:rPr>
              <w:t xml:space="preserve"> </w:t>
            </w:r>
            <w:r w:rsidR="00DB654D" w:rsidRPr="00EB52BD">
              <w:rPr>
                <w:rFonts w:ascii="Tahoma" w:hAnsi="Tahoma" w:cs="Tahoma"/>
                <w:color w:val="073763"/>
                <w:sz w:val="20"/>
                <w:szCs w:val="20"/>
                <w:lang w:val="it-IT"/>
              </w:rPr>
              <w:t>BES</w:t>
            </w:r>
            <w:r w:rsidRPr="00EB52BD">
              <w:rPr>
                <w:rFonts w:ascii="Tahoma" w:hAnsi="Tahoma" w:cs="Tahoma"/>
                <w:color w:val="073763"/>
                <w:sz w:val="20"/>
                <w:szCs w:val="20"/>
                <w:lang w:val="it-IT"/>
              </w:rPr>
              <w:t xml:space="preserve"> per condividere interventi e strategie nella redazione del P</w:t>
            </w:r>
            <w:r w:rsidR="003E3465" w:rsidRPr="00EB52BD">
              <w:rPr>
                <w:rFonts w:ascii="Tahoma" w:hAnsi="Tahoma" w:cs="Tahoma"/>
                <w:color w:val="073763"/>
                <w:sz w:val="20"/>
                <w:szCs w:val="20"/>
                <w:lang w:val="it-IT"/>
              </w:rPr>
              <w:t>D</w:t>
            </w:r>
            <w:r w:rsidRPr="00EB52BD">
              <w:rPr>
                <w:rFonts w:ascii="Tahoma" w:hAnsi="Tahoma" w:cs="Tahoma"/>
                <w:color w:val="073763"/>
                <w:sz w:val="20"/>
                <w:szCs w:val="20"/>
                <w:lang w:val="it-IT"/>
              </w:rPr>
              <w:t xml:space="preserve">P. </w:t>
            </w:r>
          </w:p>
          <w:p w:rsidR="001D41FD" w:rsidRPr="00EB52BD" w:rsidRDefault="00A4543F" w:rsidP="00EB52BD">
            <w:pPr>
              <w:tabs>
                <w:tab w:val="num" w:pos="720"/>
              </w:tabs>
              <w:autoSpaceDE w:val="0"/>
              <w:autoSpaceDN w:val="0"/>
              <w:adjustRightInd w:val="0"/>
              <w:spacing w:after="0" w:line="240" w:lineRule="auto"/>
              <w:ind w:left="142"/>
              <w:jc w:val="both"/>
              <w:rPr>
                <w:rFonts w:ascii="Tahoma" w:hAnsi="Tahoma" w:cs="Tahoma"/>
                <w:color w:val="073763"/>
                <w:sz w:val="20"/>
                <w:szCs w:val="20"/>
                <w:lang w:val="it-IT"/>
              </w:rPr>
            </w:pPr>
            <w:r w:rsidRPr="00EB52BD">
              <w:rPr>
                <w:rFonts w:ascii="Tahoma" w:hAnsi="Tahoma" w:cs="Tahoma"/>
                <w:color w:val="073763"/>
                <w:sz w:val="20"/>
                <w:szCs w:val="20"/>
                <w:lang w:val="it-IT"/>
              </w:rPr>
              <w:t>La presenza di un rappresentante dei genitori è previs</w:t>
            </w:r>
            <w:r w:rsidR="00285D4E" w:rsidRPr="00EB52BD">
              <w:rPr>
                <w:rFonts w:ascii="Tahoma" w:hAnsi="Tahoma" w:cs="Tahoma"/>
                <w:color w:val="073763"/>
                <w:sz w:val="20"/>
                <w:szCs w:val="20"/>
                <w:lang w:val="it-IT"/>
              </w:rPr>
              <w:t>ta anche nelle riunioni del GLI,</w:t>
            </w:r>
            <w:r w:rsidRPr="00EB52BD">
              <w:rPr>
                <w:rFonts w:ascii="Tahoma" w:hAnsi="Tahoma" w:cs="Tahoma"/>
                <w:color w:val="073763"/>
                <w:sz w:val="20"/>
                <w:szCs w:val="20"/>
                <w:lang w:val="it-IT"/>
              </w:rPr>
              <w:t xml:space="preserve"> nella redazione del PAI</w:t>
            </w:r>
            <w:r w:rsidR="00285D4E" w:rsidRPr="00EB52BD">
              <w:rPr>
                <w:rFonts w:ascii="Tahoma" w:hAnsi="Tahoma" w:cs="Tahoma"/>
                <w:color w:val="073763"/>
                <w:sz w:val="20"/>
                <w:szCs w:val="20"/>
                <w:lang w:val="it-IT"/>
              </w:rPr>
              <w:t>.</w:t>
            </w:r>
          </w:p>
          <w:p w:rsidR="00B33B5A" w:rsidRPr="00EB52BD" w:rsidRDefault="00B33B5A" w:rsidP="00EB52BD">
            <w:pPr>
              <w:tabs>
                <w:tab w:val="num" w:pos="720"/>
              </w:tabs>
              <w:autoSpaceDE w:val="0"/>
              <w:autoSpaceDN w:val="0"/>
              <w:adjustRightInd w:val="0"/>
              <w:spacing w:after="0" w:line="240" w:lineRule="auto"/>
              <w:ind w:left="142"/>
              <w:jc w:val="both"/>
              <w:rPr>
                <w:rFonts w:ascii="Tahoma" w:hAnsi="Tahoma" w:cs="Tahoma"/>
                <w:color w:val="073763"/>
                <w:sz w:val="20"/>
                <w:szCs w:val="20"/>
                <w:lang w:val="it-IT"/>
              </w:rPr>
            </w:pPr>
          </w:p>
        </w:tc>
      </w:tr>
      <w:tr w:rsidR="002F6734" w:rsidRPr="00C230B2" w:rsidTr="00EB52BD">
        <w:trPr>
          <w:trHeight w:val="2268"/>
        </w:trPr>
        <w:tc>
          <w:tcPr>
            <w:tcW w:w="9778" w:type="dxa"/>
          </w:tcPr>
          <w:p w:rsidR="00D32F75" w:rsidRPr="00EB52BD" w:rsidRDefault="00D32F7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lastRenderedPageBreak/>
              <w:t>7</w:t>
            </w:r>
            <w:r w:rsidR="007C3FD2" w:rsidRPr="00EB52BD">
              <w:rPr>
                <w:rFonts w:ascii="Tahoma" w:hAnsi="Tahoma" w:cs="Tahoma"/>
                <w:b/>
                <w:color w:val="073763"/>
                <w:sz w:val="20"/>
                <w:szCs w:val="20"/>
                <w:lang w:val="it-IT"/>
              </w:rPr>
              <w:t xml:space="preserve"> - </w:t>
            </w:r>
            <w:r w:rsidR="00F036F3" w:rsidRPr="00EB52BD">
              <w:rPr>
                <w:rFonts w:ascii="Tahoma" w:hAnsi="Tahoma" w:cs="Tahoma"/>
                <w:b/>
                <w:color w:val="073763"/>
                <w:sz w:val="20"/>
                <w:szCs w:val="20"/>
                <w:lang w:val="it-IT"/>
              </w:rPr>
              <w:t xml:space="preserve">Sviluppo di un curricolo attento alle diversità e alla promozione </w:t>
            </w:r>
            <w:r w:rsidRPr="00EB52BD">
              <w:rPr>
                <w:rFonts w:ascii="Tahoma" w:hAnsi="Tahoma" w:cs="Tahoma"/>
                <w:b/>
                <w:color w:val="073763"/>
                <w:sz w:val="20"/>
                <w:szCs w:val="20"/>
                <w:lang w:val="it-IT"/>
              </w:rPr>
              <w:t>di percorsi formativi inclusivi</w:t>
            </w:r>
          </w:p>
          <w:p w:rsidR="00A4543F" w:rsidRPr="00EB52BD" w:rsidRDefault="00A4543F"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D54870" w:rsidRPr="00EB52BD" w:rsidRDefault="00D54870"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La D.</w:t>
            </w:r>
            <w:r w:rsidR="003E3465" w:rsidRPr="00EB52BD">
              <w:rPr>
                <w:rFonts w:ascii="Tahoma" w:hAnsi="Tahoma" w:cs="Tahoma"/>
                <w:color w:val="073763"/>
                <w:sz w:val="20"/>
                <w:szCs w:val="20"/>
                <w:lang w:val="it-IT"/>
              </w:rPr>
              <w:t xml:space="preserve"> </w:t>
            </w:r>
            <w:r w:rsidRPr="00EB52BD">
              <w:rPr>
                <w:rFonts w:ascii="Tahoma" w:hAnsi="Tahoma" w:cs="Tahoma"/>
                <w:color w:val="073763"/>
                <w:sz w:val="20"/>
                <w:szCs w:val="20"/>
                <w:lang w:val="it-IT"/>
              </w:rPr>
              <w:t>M. del 27/12/12 e la successiva C. M. del 6/03/13</w:t>
            </w:r>
            <w:r w:rsidR="003E3465" w:rsidRPr="00EB52BD">
              <w:rPr>
                <w:rFonts w:ascii="Tahoma" w:hAnsi="Tahoma" w:cs="Tahoma"/>
                <w:color w:val="073763"/>
                <w:sz w:val="20"/>
                <w:szCs w:val="20"/>
                <w:lang w:val="it-IT"/>
              </w:rPr>
              <w:t xml:space="preserve"> </w:t>
            </w:r>
            <w:r w:rsidR="008B3417" w:rsidRPr="00EB52BD">
              <w:rPr>
                <w:rFonts w:ascii="Tahoma" w:hAnsi="Tahoma" w:cs="Tahoma"/>
                <w:color w:val="073763"/>
                <w:sz w:val="20"/>
                <w:szCs w:val="20"/>
                <w:lang w:val="it-IT"/>
              </w:rPr>
              <w:t>prevedono una scuola che sappia rispondere adeguatamente a tutte le difficoltà degli alunni e che sappia anche prevenirle, nella prospettiva di una scuola profondamente inclusiva che elimini o limiti il più possibile le barriere all’apprendimento e alla partecipazione di ognuno.</w:t>
            </w:r>
          </w:p>
          <w:p w:rsidR="00D54870" w:rsidRPr="00EB52BD" w:rsidRDefault="00D54870"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E’ necessario valorizzare le risorse del singolo alunno all’interno di una didattica che favorisca i processi di apprendimento tenendo sempre presenti le specificità e le differenze personali.</w:t>
            </w:r>
          </w:p>
          <w:p w:rsidR="0028121A" w:rsidRPr="00EB52BD" w:rsidRDefault="0028121A"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Il termine personalizzazione è indicativo della centralità che </w:t>
            </w:r>
            <w:r w:rsidR="00DB654D" w:rsidRPr="00EB52BD">
              <w:rPr>
                <w:rFonts w:ascii="Tahoma" w:hAnsi="Tahoma" w:cs="Tahoma"/>
                <w:color w:val="073763"/>
                <w:sz w:val="20"/>
                <w:szCs w:val="20"/>
                <w:lang w:val="it-IT"/>
              </w:rPr>
              <w:t>s’</w:t>
            </w:r>
            <w:r w:rsidRPr="00EB52BD">
              <w:rPr>
                <w:rFonts w:ascii="Tahoma" w:hAnsi="Tahoma" w:cs="Tahoma"/>
                <w:color w:val="073763"/>
                <w:sz w:val="20"/>
                <w:szCs w:val="20"/>
                <w:lang w:val="it-IT"/>
              </w:rPr>
              <w:t xml:space="preserve">intende assegnare alla persona. Con la personalizzazione si perseguono gli scopi di offrire a tutti uguali opportunità </w:t>
            </w:r>
            <w:r w:rsidR="00DB654D" w:rsidRPr="00EB52BD">
              <w:rPr>
                <w:rFonts w:ascii="Tahoma" w:hAnsi="Tahoma" w:cs="Tahoma"/>
                <w:color w:val="073763"/>
                <w:sz w:val="20"/>
                <w:szCs w:val="20"/>
                <w:lang w:val="it-IT"/>
              </w:rPr>
              <w:t>d’</w:t>
            </w:r>
            <w:r w:rsidRPr="00EB52BD">
              <w:rPr>
                <w:rFonts w:ascii="Tahoma" w:hAnsi="Tahoma" w:cs="Tahoma"/>
                <w:color w:val="073763"/>
                <w:sz w:val="20"/>
                <w:szCs w:val="20"/>
                <w:lang w:val="it-IT"/>
              </w:rPr>
              <w:t>insegnamento/apprendimento; di innalzare gli standard di apprendimento</w:t>
            </w:r>
            <w:r w:rsidR="003E3465" w:rsidRPr="00EB52BD">
              <w:rPr>
                <w:rFonts w:ascii="Tahoma" w:hAnsi="Tahoma" w:cs="Tahoma"/>
                <w:color w:val="073763"/>
                <w:sz w:val="20"/>
                <w:szCs w:val="20"/>
                <w:lang w:val="it-IT"/>
              </w:rPr>
              <w:t>;</w:t>
            </w:r>
            <w:r w:rsidRPr="00EB52BD">
              <w:rPr>
                <w:rFonts w:ascii="Tahoma" w:hAnsi="Tahoma" w:cs="Tahoma"/>
                <w:color w:val="073763"/>
                <w:sz w:val="20"/>
                <w:szCs w:val="20"/>
                <w:lang w:val="it-IT"/>
              </w:rPr>
              <w:t xml:space="preserve"> di promuovere una consapevolezza di sé, delle proprie potenzialità e attitudini al fine di auto-orientare le proprie scelte future e di sviluppare un proprio personale progetto di </w:t>
            </w:r>
            <w:r w:rsidR="00DB654D" w:rsidRPr="00EB52BD">
              <w:rPr>
                <w:rFonts w:ascii="Tahoma" w:hAnsi="Tahoma" w:cs="Tahoma"/>
                <w:color w:val="073763"/>
                <w:sz w:val="20"/>
                <w:szCs w:val="20"/>
                <w:lang w:val="it-IT"/>
              </w:rPr>
              <w:t>vita.</w:t>
            </w:r>
          </w:p>
          <w:p w:rsidR="0028121A" w:rsidRPr="00EB52BD" w:rsidRDefault="0028121A"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p w:rsidR="00D54870" w:rsidRPr="00EB52BD" w:rsidRDefault="00D54870"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P</w:t>
            </w:r>
            <w:r w:rsidR="001D41FD" w:rsidRPr="00EB52BD">
              <w:rPr>
                <w:rFonts w:ascii="Tahoma" w:hAnsi="Tahoma" w:cs="Tahoma"/>
                <w:color w:val="073763"/>
                <w:sz w:val="20"/>
                <w:szCs w:val="20"/>
                <w:lang w:val="it-IT"/>
              </w:rPr>
              <w:t xml:space="preserve">er ogni soggetto </w:t>
            </w:r>
            <w:r w:rsidRPr="00EB52BD">
              <w:rPr>
                <w:rFonts w:ascii="Tahoma" w:hAnsi="Tahoma" w:cs="Tahoma"/>
                <w:color w:val="073763"/>
                <w:sz w:val="20"/>
                <w:szCs w:val="20"/>
                <w:lang w:val="it-IT"/>
              </w:rPr>
              <w:t xml:space="preserve">la scuola </w:t>
            </w:r>
            <w:r w:rsidR="001D41FD" w:rsidRPr="00EB52BD">
              <w:rPr>
                <w:rFonts w:ascii="Tahoma" w:hAnsi="Tahoma" w:cs="Tahoma"/>
                <w:color w:val="073763"/>
                <w:sz w:val="20"/>
                <w:szCs w:val="20"/>
                <w:lang w:val="it-IT"/>
              </w:rPr>
              <w:t xml:space="preserve">dovrà provvedere a costruire un percorso finalizzato a: </w:t>
            </w:r>
          </w:p>
          <w:p w:rsidR="00D54870" w:rsidRPr="00EB52BD" w:rsidRDefault="00DB654D"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Rispondere</w:t>
            </w:r>
            <w:r w:rsidR="001D41FD" w:rsidRPr="00EB52BD">
              <w:rPr>
                <w:rFonts w:ascii="Tahoma" w:hAnsi="Tahoma" w:cs="Tahoma"/>
                <w:color w:val="073763"/>
                <w:sz w:val="20"/>
                <w:szCs w:val="20"/>
              </w:rPr>
              <w:t xml:space="preserve"> ai bisogni individuali </w:t>
            </w:r>
          </w:p>
          <w:p w:rsidR="00D54870" w:rsidRPr="00EB52BD" w:rsidRDefault="00DB654D"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M</w:t>
            </w:r>
            <w:r w:rsidR="001D41FD" w:rsidRPr="00EB52BD">
              <w:rPr>
                <w:rFonts w:ascii="Tahoma" w:hAnsi="Tahoma" w:cs="Tahoma"/>
                <w:color w:val="073763"/>
                <w:sz w:val="20"/>
                <w:szCs w:val="20"/>
              </w:rPr>
              <w:t>onitorare la crescita della perso</w:t>
            </w:r>
            <w:r w:rsidR="0028121A" w:rsidRPr="00EB52BD">
              <w:rPr>
                <w:rFonts w:ascii="Tahoma" w:hAnsi="Tahoma" w:cs="Tahoma"/>
                <w:color w:val="073763"/>
                <w:sz w:val="20"/>
                <w:szCs w:val="20"/>
              </w:rPr>
              <w:t xml:space="preserve">na </w:t>
            </w:r>
            <w:r w:rsidRPr="00EB52BD">
              <w:rPr>
                <w:rFonts w:ascii="Tahoma" w:hAnsi="Tahoma" w:cs="Tahoma"/>
                <w:color w:val="073763"/>
                <w:sz w:val="20"/>
                <w:szCs w:val="20"/>
              </w:rPr>
              <w:t>e</w:t>
            </w:r>
            <w:r w:rsidR="0028121A" w:rsidRPr="00EB52BD">
              <w:rPr>
                <w:rFonts w:ascii="Tahoma" w:hAnsi="Tahoma" w:cs="Tahoma"/>
                <w:color w:val="073763"/>
                <w:sz w:val="20"/>
                <w:szCs w:val="20"/>
              </w:rPr>
              <w:t xml:space="preserve"> il successo delle azioni </w:t>
            </w:r>
          </w:p>
          <w:p w:rsidR="00D54870" w:rsidRPr="00EB52BD" w:rsidRDefault="00DB654D"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Monitorare</w:t>
            </w:r>
            <w:r w:rsidR="00D54870" w:rsidRPr="00EB52BD">
              <w:rPr>
                <w:rFonts w:ascii="Tahoma" w:hAnsi="Tahoma" w:cs="Tahoma"/>
                <w:color w:val="073763"/>
                <w:sz w:val="20"/>
                <w:szCs w:val="20"/>
              </w:rPr>
              <w:t xml:space="preserve"> l'intero percorso </w:t>
            </w:r>
          </w:p>
          <w:p w:rsidR="00D54870" w:rsidRPr="00EB52BD" w:rsidRDefault="00DB654D" w:rsidP="00EB52BD">
            <w:pPr>
              <w:pStyle w:val="Paragrafoelenco"/>
              <w:numPr>
                <w:ilvl w:val="0"/>
                <w:numId w:val="12"/>
              </w:numPr>
              <w:tabs>
                <w:tab w:val="num" w:pos="720"/>
              </w:tabs>
              <w:autoSpaceDE w:val="0"/>
              <w:autoSpaceDN w:val="0"/>
              <w:adjustRightInd w:val="0"/>
              <w:spacing w:after="0" w:line="240" w:lineRule="auto"/>
              <w:jc w:val="both"/>
              <w:rPr>
                <w:rFonts w:ascii="Tahoma" w:hAnsi="Tahoma" w:cs="Tahoma"/>
                <w:color w:val="073763"/>
                <w:sz w:val="20"/>
                <w:szCs w:val="20"/>
              </w:rPr>
            </w:pPr>
            <w:r w:rsidRPr="00EB52BD">
              <w:rPr>
                <w:rFonts w:ascii="Tahoma" w:hAnsi="Tahoma" w:cs="Tahoma"/>
                <w:color w:val="073763"/>
                <w:sz w:val="20"/>
                <w:szCs w:val="20"/>
              </w:rPr>
              <w:t>F</w:t>
            </w:r>
            <w:r w:rsidR="001D41FD" w:rsidRPr="00EB52BD">
              <w:rPr>
                <w:rFonts w:ascii="Tahoma" w:hAnsi="Tahoma" w:cs="Tahoma"/>
                <w:color w:val="073763"/>
                <w:sz w:val="20"/>
                <w:szCs w:val="20"/>
              </w:rPr>
              <w:t xml:space="preserve">avorire il successo della persona nel rispetto della propria individualità-identità </w:t>
            </w:r>
          </w:p>
          <w:p w:rsidR="001D41FD" w:rsidRPr="00EB52BD" w:rsidRDefault="001D41FD" w:rsidP="00EB52BD">
            <w:pPr>
              <w:pStyle w:val="Paragrafoelenco"/>
              <w:tabs>
                <w:tab w:val="num" w:pos="720"/>
              </w:tabs>
              <w:autoSpaceDE w:val="0"/>
              <w:autoSpaceDN w:val="0"/>
              <w:adjustRightInd w:val="0"/>
              <w:spacing w:after="0" w:line="240" w:lineRule="auto"/>
              <w:ind w:left="502"/>
              <w:jc w:val="both"/>
              <w:rPr>
                <w:rFonts w:ascii="Tahoma" w:hAnsi="Tahoma" w:cs="Tahoma"/>
                <w:color w:val="073763"/>
                <w:sz w:val="20"/>
                <w:szCs w:val="20"/>
              </w:rPr>
            </w:pPr>
          </w:p>
        </w:tc>
      </w:tr>
      <w:tr w:rsidR="001D41FD" w:rsidRPr="00C230B2" w:rsidTr="00EB52BD">
        <w:trPr>
          <w:trHeight w:val="2268"/>
        </w:trPr>
        <w:tc>
          <w:tcPr>
            <w:tcW w:w="9778" w:type="dxa"/>
          </w:tcPr>
          <w:p w:rsidR="00F036F3" w:rsidRPr="00284094" w:rsidRDefault="00D32F75" w:rsidP="00EB52BD">
            <w:pPr>
              <w:tabs>
                <w:tab w:val="num" w:pos="720"/>
              </w:tabs>
              <w:autoSpaceDE w:val="0"/>
              <w:autoSpaceDN w:val="0"/>
              <w:adjustRightInd w:val="0"/>
              <w:spacing w:after="0" w:line="240" w:lineRule="auto"/>
              <w:jc w:val="both"/>
              <w:rPr>
                <w:rFonts w:ascii="Tahoma" w:hAnsi="Tahoma" w:cs="Tahoma"/>
                <w:b/>
                <w:color w:val="1F497D" w:themeColor="text2"/>
                <w:sz w:val="20"/>
                <w:szCs w:val="20"/>
                <w:lang w:val="it-IT"/>
              </w:rPr>
            </w:pPr>
            <w:r w:rsidRPr="00284094">
              <w:rPr>
                <w:rFonts w:ascii="Tahoma" w:hAnsi="Tahoma" w:cs="Tahoma"/>
                <w:b/>
                <w:color w:val="1F497D" w:themeColor="text2"/>
                <w:sz w:val="20"/>
                <w:szCs w:val="20"/>
                <w:lang w:val="it-IT"/>
              </w:rPr>
              <w:t>8</w:t>
            </w:r>
            <w:r w:rsidR="007C3FD2" w:rsidRPr="00284094">
              <w:rPr>
                <w:rFonts w:ascii="Tahoma" w:hAnsi="Tahoma" w:cs="Tahoma"/>
                <w:b/>
                <w:color w:val="1F497D" w:themeColor="text2"/>
                <w:sz w:val="20"/>
                <w:szCs w:val="20"/>
                <w:lang w:val="it-IT"/>
              </w:rPr>
              <w:t xml:space="preserve"> </w:t>
            </w:r>
            <w:r w:rsidRPr="00284094">
              <w:rPr>
                <w:rFonts w:ascii="Tahoma" w:hAnsi="Tahoma" w:cs="Tahoma"/>
                <w:b/>
                <w:color w:val="1F497D" w:themeColor="text2"/>
                <w:sz w:val="20"/>
                <w:szCs w:val="20"/>
                <w:lang w:val="it-IT"/>
              </w:rPr>
              <w:t xml:space="preserve">- </w:t>
            </w:r>
            <w:r w:rsidR="00F036F3" w:rsidRPr="00284094">
              <w:rPr>
                <w:rFonts w:ascii="Tahoma" w:hAnsi="Tahoma" w:cs="Tahoma"/>
                <w:b/>
                <w:color w:val="1F497D" w:themeColor="text2"/>
                <w:sz w:val="20"/>
                <w:szCs w:val="20"/>
                <w:lang w:val="it-IT"/>
              </w:rPr>
              <w:t>Valorizzazione delle risorse esistenti</w:t>
            </w:r>
          </w:p>
          <w:p w:rsidR="00A4543F" w:rsidRPr="00284094" w:rsidRDefault="00A4543F" w:rsidP="00EB52BD">
            <w:pPr>
              <w:tabs>
                <w:tab w:val="num" w:pos="720"/>
              </w:tabs>
              <w:autoSpaceDE w:val="0"/>
              <w:autoSpaceDN w:val="0"/>
              <w:adjustRightInd w:val="0"/>
              <w:spacing w:after="0" w:line="240" w:lineRule="auto"/>
              <w:jc w:val="both"/>
              <w:rPr>
                <w:rFonts w:ascii="Tahoma" w:hAnsi="Tahoma" w:cs="Tahoma"/>
                <w:b/>
                <w:color w:val="1F497D" w:themeColor="text2"/>
                <w:sz w:val="20"/>
                <w:szCs w:val="20"/>
                <w:lang w:val="it-IT"/>
              </w:rPr>
            </w:pPr>
          </w:p>
          <w:p w:rsidR="00A4543F" w:rsidRPr="00284094" w:rsidRDefault="001D41FD" w:rsidP="00EB52BD">
            <w:pPr>
              <w:tabs>
                <w:tab w:val="num" w:pos="720"/>
              </w:tabs>
              <w:autoSpaceDE w:val="0"/>
              <w:autoSpaceDN w:val="0"/>
              <w:adjustRightInd w:val="0"/>
              <w:spacing w:after="0" w:line="240" w:lineRule="auto"/>
              <w:jc w:val="both"/>
              <w:rPr>
                <w:rFonts w:ascii="Tahoma" w:hAnsi="Tahoma" w:cs="Tahoma"/>
                <w:color w:val="1F497D" w:themeColor="text2"/>
                <w:sz w:val="20"/>
                <w:szCs w:val="20"/>
                <w:lang w:val="it-IT"/>
              </w:rPr>
            </w:pPr>
            <w:r w:rsidRPr="00284094">
              <w:rPr>
                <w:rFonts w:ascii="Tahoma" w:hAnsi="Tahoma" w:cs="Tahoma"/>
                <w:color w:val="1F497D" w:themeColor="text2"/>
                <w:sz w:val="20"/>
                <w:szCs w:val="20"/>
                <w:lang w:val="it-IT"/>
              </w:rPr>
              <w:t xml:space="preserve">Ogni intervento sarà posto in essere partendo dalle risorse e dalle competenze presenti nella scuola. </w:t>
            </w:r>
          </w:p>
          <w:p w:rsidR="00A4543F" w:rsidRPr="00284094" w:rsidRDefault="00A4543F" w:rsidP="00EB52BD">
            <w:pPr>
              <w:tabs>
                <w:tab w:val="num" w:pos="720"/>
              </w:tabs>
              <w:autoSpaceDE w:val="0"/>
              <w:autoSpaceDN w:val="0"/>
              <w:adjustRightInd w:val="0"/>
              <w:spacing w:after="0" w:line="240" w:lineRule="auto"/>
              <w:jc w:val="both"/>
              <w:rPr>
                <w:rFonts w:ascii="Tahoma" w:hAnsi="Tahoma" w:cs="Tahoma"/>
                <w:color w:val="1F497D" w:themeColor="text2"/>
                <w:sz w:val="20"/>
                <w:szCs w:val="20"/>
                <w:lang w:val="it-IT"/>
              </w:rPr>
            </w:pPr>
          </w:p>
          <w:p w:rsidR="00284094" w:rsidRPr="00284094" w:rsidRDefault="00284094" w:rsidP="00284094">
            <w:pPr>
              <w:spacing w:after="0" w:line="240" w:lineRule="auto"/>
              <w:rPr>
                <w:rFonts w:ascii="Tahoma" w:hAnsi="Tahoma" w:cs="Tahoma"/>
                <w:color w:val="1F497D" w:themeColor="text2"/>
                <w:sz w:val="20"/>
                <w:szCs w:val="20"/>
                <w:lang w:val="it-IT" w:eastAsia="it-IT"/>
              </w:rPr>
            </w:pPr>
            <w:r w:rsidRPr="00284094">
              <w:rPr>
                <w:rFonts w:ascii="Tahoma" w:hAnsi="Tahoma" w:cs="Tahoma"/>
                <w:color w:val="1F497D" w:themeColor="text2"/>
                <w:sz w:val="20"/>
                <w:szCs w:val="20"/>
                <w:lang w:val="it-IT" w:eastAsia="it-IT"/>
              </w:rPr>
              <w:t>Ricognizione delle competenze dei docenti interni e valorizzazione delle stesse nella progettazione</w:t>
            </w:r>
            <w:r w:rsidR="003968E8">
              <w:rPr>
                <w:rFonts w:ascii="Tahoma" w:hAnsi="Tahoma" w:cs="Tahoma"/>
                <w:color w:val="1F497D" w:themeColor="text2"/>
                <w:sz w:val="20"/>
                <w:szCs w:val="20"/>
                <w:lang w:val="it-IT" w:eastAsia="it-IT"/>
              </w:rPr>
              <w:t xml:space="preserve"> </w:t>
            </w:r>
            <w:r w:rsidRPr="00284094">
              <w:rPr>
                <w:rFonts w:ascii="Tahoma" w:hAnsi="Tahoma" w:cs="Tahoma"/>
                <w:color w:val="1F497D" w:themeColor="text2"/>
                <w:sz w:val="20"/>
                <w:szCs w:val="20"/>
                <w:lang w:val="it-IT" w:eastAsia="it-IT"/>
              </w:rPr>
              <w:t>di momenti di formazione (docenti formati sui DSA, docenti formati sulle metodologie innovative).</w:t>
            </w:r>
          </w:p>
          <w:p w:rsidR="00284094" w:rsidRPr="00284094" w:rsidRDefault="00284094" w:rsidP="00284094">
            <w:pPr>
              <w:spacing w:after="0" w:line="240" w:lineRule="auto"/>
              <w:rPr>
                <w:rFonts w:ascii="Tahoma" w:hAnsi="Tahoma" w:cs="Tahoma"/>
                <w:color w:val="1F497D" w:themeColor="text2"/>
                <w:sz w:val="20"/>
                <w:szCs w:val="20"/>
                <w:lang w:val="it-IT" w:eastAsia="it-IT"/>
              </w:rPr>
            </w:pPr>
            <w:r w:rsidRPr="00284094">
              <w:rPr>
                <w:rFonts w:ascii="Tahoma" w:hAnsi="Tahoma" w:cs="Tahoma"/>
                <w:color w:val="1F497D" w:themeColor="text2"/>
                <w:sz w:val="20"/>
                <w:szCs w:val="20"/>
                <w:lang w:val="it-IT" w:eastAsia="it-IT"/>
              </w:rPr>
              <w:t>Incrementare la collaborazione con gli altri Istituti Scolastici, con le reti e con CTI e CTS.</w:t>
            </w:r>
          </w:p>
          <w:p w:rsidR="00F02D4D" w:rsidRPr="00284094" w:rsidRDefault="003968E8" w:rsidP="003968E8">
            <w:pPr>
              <w:spacing w:after="0" w:line="240" w:lineRule="auto"/>
              <w:rPr>
                <w:rFonts w:ascii="Tahoma" w:hAnsi="Tahoma" w:cs="Tahoma"/>
                <w:color w:val="1F497D" w:themeColor="text2"/>
                <w:sz w:val="20"/>
                <w:szCs w:val="20"/>
                <w:lang w:val="it-IT" w:eastAsia="it-IT"/>
              </w:rPr>
            </w:pPr>
            <w:r>
              <w:rPr>
                <w:rFonts w:ascii="Tahoma" w:hAnsi="Tahoma" w:cs="Tahoma"/>
                <w:color w:val="1F497D" w:themeColor="text2"/>
                <w:sz w:val="20"/>
                <w:szCs w:val="20"/>
                <w:lang w:val="it-IT" w:eastAsia="it-IT"/>
              </w:rPr>
              <w:t>Valorizzare i laboratori</w:t>
            </w:r>
            <w:r w:rsidR="00284094" w:rsidRPr="00284094">
              <w:rPr>
                <w:rFonts w:ascii="Tahoma" w:hAnsi="Tahoma" w:cs="Tahoma"/>
                <w:color w:val="1F497D" w:themeColor="text2"/>
                <w:sz w:val="20"/>
                <w:szCs w:val="20"/>
                <w:lang w:val="it-IT" w:eastAsia="it-IT"/>
              </w:rPr>
              <w:t xml:space="preserve">. </w:t>
            </w:r>
          </w:p>
        </w:tc>
      </w:tr>
      <w:tr w:rsidR="009C428C" w:rsidRPr="00C230B2" w:rsidTr="00EB52BD">
        <w:trPr>
          <w:trHeight w:val="2268"/>
        </w:trPr>
        <w:tc>
          <w:tcPr>
            <w:tcW w:w="9778" w:type="dxa"/>
          </w:tcPr>
          <w:p w:rsidR="00F036F3" w:rsidRPr="00EB52BD" w:rsidRDefault="00D32F7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9</w:t>
            </w:r>
            <w:r w:rsidR="007C3FD2"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 xml:space="preserve">- </w:t>
            </w:r>
            <w:r w:rsidR="00F036F3" w:rsidRPr="00EB52BD">
              <w:rPr>
                <w:rFonts w:ascii="Tahoma" w:hAnsi="Tahoma" w:cs="Tahoma"/>
                <w:b/>
                <w:color w:val="073763"/>
                <w:sz w:val="20"/>
                <w:szCs w:val="20"/>
                <w:lang w:val="it-IT"/>
              </w:rPr>
              <w:t>Acquisizione e distribuzione di risorse aggiuntive utilizzabili per la realizzazione dei progetti di inclusione</w:t>
            </w:r>
          </w:p>
          <w:p w:rsidR="009A6E1E" w:rsidRPr="00EB52BD" w:rsidRDefault="009A6E1E"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686D18" w:rsidRPr="00EB52BD" w:rsidRDefault="009A6E1E"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Il </w:t>
            </w:r>
            <w:r w:rsidRPr="00EB52BD">
              <w:rPr>
                <w:rFonts w:ascii="Tahoma" w:hAnsi="Tahoma" w:cs="Tahoma"/>
                <w:i/>
                <w:color w:val="073763"/>
                <w:sz w:val="20"/>
                <w:szCs w:val="20"/>
                <w:lang w:val="it-IT"/>
              </w:rPr>
              <w:t>Telesi@</w:t>
            </w:r>
            <w:r w:rsidRPr="00EB52BD">
              <w:rPr>
                <w:rFonts w:ascii="Tahoma" w:hAnsi="Tahoma" w:cs="Tahoma"/>
                <w:color w:val="073763"/>
                <w:sz w:val="20"/>
                <w:szCs w:val="20"/>
                <w:lang w:val="it-IT"/>
              </w:rPr>
              <w:t xml:space="preserve"> </w:t>
            </w:r>
            <w:r w:rsidR="002E40AD" w:rsidRPr="00EB52BD">
              <w:rPr>
                <w:rFonts w:ascii="Tahoma" w:hAnsi="Tahoma" w:cs="Tahoma"/>
                <w:color w:val="073763"/>
                <w:sz w:val="20"/>
                <w:szCs w:val="20"/>
                <w:lang w:val="it-IT"/>
              </w:rPr>
              <w:t>ha richiesto</w:t>
            </w:r>
            <w:r w:rsidRPr="00EB52BD">
              <w:rPr>
                <w:rFonts w:ascii="Tahoma" w:hAnsi="Tahoma" w:cs="Tahoma"/>
                <w:color w:val="073763"/>
                <w:sz w:val="20"/>
                <w:szCs w:val="20"/>
                <w:lang w:val="it-IT"/>
              </w:rPr>
              <w:t xml:space="preserve"> </w:t>
            </w:r>
            <w:r w:rsidR="002E40AD" w:rsidRPr="00EB52BD">
              <w:rPr>
                <w:rFonts w:ascii="Tahoma" w:hAnsi="Tahoma" w:cs="Tahoma"/>
                <w:color w:val="073763"/>
                <w:sz w:val="20"/>
                <w:szCs w:val="20"/>
                <w:lang w:val="it-IT"/>
              </w:rPr>
              <w:t>i</w:t>
            </w:r>
            <w:r w:rsidRPr="00EB52BD">
              <w:rPr>
                <w:rFonts w:ascii="Tahoma" w:hAnsi="Tahoma" w:cs="Tahoma"/>
                <w:color w:val="073763"/>
                <w:sz w:val="20"/>
                <w:szCs w:val="20"/>
                <w:lang w:val="it-IT"/>
              </w:rPr>
              <w:t>l finanziamen</w:t>
            </w:r>
            <w:r w:rsidR="00BE7B9F" w:rsidRPr="00EB52BD">
              <w:rPr>
                <w:rFonts w:ascii="Tahoma" w:hAnsi="Tahoma" w:cs="Tahoma"/>
                <w:color w:val="073763"/>
                <w:sz w:val="20"/>
                <w:szCs w:val="20"/>
                <w:lang w:val="it-IT"/>
              </w:rPr>
              <w:t xml:space="preserve">to ai sensi dell’art.9 del CCNL – </w:t>
            </w:r>
            <w:r w:rsidRPr="00EB52BD">
              <w:rPr>
                <w:rFonts w:ascii="Tahoma" w:hAnsi="Tahoma" w:cs="Tahoma"/>
                <w:color w:val="073763"/>
                <w:sz w:val="20"/>
                <w:szCs w:val="20"/>
                <w:lang w:val="it-IT"/>
              </w:rPr>
              <w:t xml:space="preserve">Comparto scuola 2006/2009 – </w:t>
            </w:r>
            <w:r w:rsidRPr="00EB52BD">
              <w:rPr>
                <w:rFonts w:ascii="Tahoma" w:hAnsi="Tahoma" w:cs="Tahoma"/>
                <w:i/>
                <w:color w:val="073763"/>
                <w:sz w:val="20"/>
                <w:szCs w:val="20"/>
                <w:lang w:val="it-IT"/>
              </w:rPr>
              <w:t>Misure incentivanti per progetti relativi alle Aree a Rischio, a forte processo immigratorio e contro l’emarginazione scolastica</w:t>
            </w:r>
            <w:r w:rsidR="002E40AD" w:rsidRPr="00EB52BD">
              <w:rPr>
                <w:rFonts w:ascii="Tahoma" w:hAnsi="Tahoma" w:cs="Tahoma"/>
                <w:color w:val="073763"/>
                <w:sz w:val="20"/>
                <w:szCs w:val="20"/>
                <w:lang w:val="it-IT"/>
              </w:rPr>
              <w:t>.</w:t>
            </w:r>
          </w:p>
          <w:p w:rsidR="002E40AD" w:rsidRPr="00EB52BD" w:rsidRDefault="002E40AD" w:rsidP="00EB52BD">
            <w:pPr>
              <w:tabs>
                <w:tab w:val="num" w:pos="720"/>
              </w:tabs>
              <w:autoSpaceDE w:val="0"/>
              <w:autoSpaceDN w:val="0"/>
              <w:adjustRightInd w:val="0"/>
              <w:spacing w:after="0" w:line="240" w:lineRule="auto"/>
              <w:jc w:val="both"/>
              <w:rPr>
                <w:rFonts w:ascii="Tahoma" w:hAnsi="Tahoma" w:cs="Tahoma"/>
                <w:i/>
                <w:color w:val="073763"/>
                <w:sz w:val="20"/>
                <w:szCs w:val="20"/>
                <w:lang w:val="it-IT"/>
              </w:rPr>
            </w:pPr>
          </w:p>
          <w:p w:rsidR="009A6E1E" w:rsidRPr="00A20514" w:rsidRDefault="009533CE" w:rsidP="00EB52BD">
            <w:pPr>
              <w:spacing w:after="0" w:line="240" w:lineRule="auto"/>
              <w:rPr>
                <w:rFonts w:ascii="Tahoma" w:hAnsi="Tahoma" w:cs="Tahoma"/>
                <w:color w:val="073763"/>
                <w:sz w:val="20"/>
                <w:szCs w:val="20"/>
                <w:lang w:val="it-IT"/>
              </w:rPr>
            </w:pPr>
            <w:r w:rsidRPr="00A20514">
              <w:rPr>
                <w:rFonts w:ascii="Tahoma" w:hAnsi="Tahoma" w:cs="Tahoma"/>
                <w:color w:val="073763"/>
                <w:sz w:val="20"/>
                <w:szCs w:val="20"/>
                <w:lang w:val="it-IT" w:eastAsia="it-IT"/>
              </w:rPr>
              <w:t>La scuola</w:t>
            </w:r>
            <w:r w:rsidR="004E6488" w:rsidRPr="00A20514">
              <w:rPr>
                <w:rFonts w:ascii="Tahoma" w:hAnsi="Tahoma" w:cs="Tahoma"/>
                <w:color w:val="073763"/>
                <w:sz w:val="20"/>
                <w:szCs w:val="20"/>
                <w:lang w:val="it-IT" w:eastAsia="it-IT"/>
              </w:rPr>
              <w:t xml:space="preserve">, come da prassi consolidata, </w:t>
            </w:r>
            <w:r w:rsidRPr="00A20514">
              <w:rPr>
                <w:rFonts w:ascii="Tahoma" w:hAnsi="Tahoma" w:cs="Tahoma"/>
                <w:color w:val="073763"/>
                <w:sz w:val="20"/>
                <w:szCs w:val="20"/>
                <w:lang w:val="it-IT" w:eastAsia="it-IT"/>
              </w:rPr>
              <w:t>attiverà</w:t>
            </w:r>
            <w:r w:rsidR="004E6488" w:rsidRPr="00A20514">
              <w:rPr>
                <w:rFonts w:ascii="Tahoma" w:hAnsi="Tahoma" w:cs="Tahoma"/>
                <w:color w:val="073763"/>
                <w:sz w:val="20"/>
                <w:szCs w:val="20"/>
                <w:lang w:val="it-IT" w:eastAsia="it-IT"/>
              </w:rPr>
              <w:t xml:space="preserve"> </w:t>
            </w:r>
            <w:r w:rsidR="009A6E1E" w:rsidRPr="00A20514">
              <w:rPr>
                <w:rFonts w:ascii="Tahoma" w:hAnsi="Tahoma" w:cs="Tahoma"/>
                <w:color w:val="073763"/>
                <w:sz w:val="20"/>
                <w:szCs w:val="20"/>
                <w:lang w:val="it-IT" w:eastAsia="it-IT"/>
              </w:rPr>
              <w:t>laboratori didattici che si concludono</w:t>
            </w:r>
            <w:r w:rsidR="00BE7B9F" w:rsidRPr="00A20514">
              <w:rPr>
                <w:rFonts w:ascii="Tahoma" w:hAnsi="Tahoma" w:cs="Tahoma"/>
                <w:color w:val="073763"/>
                <w:sz w:val="20"/>
                <w:szCs w:val="20"/>
                <w:lang w:val="it-IT" w:eastAsia="it-IT"/>
              </w:rPr>
              <w:t xml:space="preserve"> </w:t>
            </w:r>
            <w:r w:rsidR="009A6E1E" w:rsidRPr="00A20514">
              <w:rPr>
                <w:rFonts w:ascii="Tahoma" w:hAnsi="Tahoma" w:cs="Tahoma"/>
                <w:color w:val="073763"/>
                <w:sz w:val="20"/>
                <w:szCs w:val="20"/>
                <w:lang w:val="it-IT" w:eastAsia="it-IT"/>
              </w:rPr>
              <w:t>con</w:t>
            </w:r>
            <w:r w:rsidRPr="00A20514">
              <w:rPr>
                <w:rFonts w:ascii="Tahoma" w:hAnsi="Tahoma" w:cs="Tahoma"/>
                <w:color w:val="073763"/>
                <w:sz w:val="20"/>
                <w:szCs w:val="20"/>
                <w:lang w:val="it-IT" w:eastAsia="it-IT"/>
              </w:rPr>
              <w:t xml:space="preserve"> la </w:t>
            </w:r>
            <w:r w:rsidR="009A6E1E" w:rsidRPr="00A20514">
              <w:rPr>
                <w:rFonts w:ascii="Tahoma" w:hAnsi="Tahoma" w:cs="Tahoma"/>
                <w:color w:val="073763"/>
                <w:sz w:val="20"/>
                <w:szCs w:val="20"/>
                <w:lang w:val="it-IT"/>
              </w:rPr>
              <w:t>realizzazione di eventi o</w:t>
            </w:r>
            <w:r w:rsidR="0028121A" w:rsidRPr="00A20514">
              <w:rPr>
                <w:rFonts w:ascii="Tahoma" w:hAnsi="Tahoma" w:cs="Tahoma"/>
                <w:color w:val="073763"/>
                <w:sz w:val="20"/>
                <w:szCs w:val="20"/>
                <w:lang w:val="it-IT"/>
              </w:rPr>
              <w:t xml:space="preserve"> spettacol</w:t>
            </w:r>
            <w:r w:rsidR="009A6E1E" w:rsidRPr="00A20514">
              <w:rPr>
                <w:rFonts w:ascii="Tahoma" w:hAnsi="Tahoma" w:cs="Tahoma"/>
                <w:color w:val="073763"/>
                <w:sz w:val="20"/>
                <w:szCs w:val="20"/>
                <w:lang w:val="it-IT"/>
              </w:rPr>
              <w:t>i</w:t>
            </w:r>
            <w:r w:rsidR="001922C2" w:rsidRPr="00A20514">
              <w:rPr>
                <w:rFonts w:ascii="Tahoma" w:hAnsi="Tahoma" w:cs="Tahoma"/>
                <w:color w:val="073763"/>
                <w:sz w:val="20"/>
                <w:szCs w:val="20"/>
                <w:lang w:val="it-IT"/>
              </w:rPr>
              <w:t>,</w:t>
            </w:r>
            <w:r w:rsidR="00BE7B9F" w:rsidRPr="00A20514">
              <w:rPr>
                <w:rFonts w:ascii="Tahoma" w:hAnsi="Tahoma" w:cs="Tahoma"/>
                <w:color w:val="073763"/>
                <w:sz w:val="20"/>
                <w:szCs w:val="20"/>
                <w:lang w:val="it-IT"/>
              </w:rPr>
              <w:t xml:space="preserve"> </w:t>
            </w:r>
            <w:r w:rsidR="00700560" w:rsidRPr="00A20514">
              <w:rPr>
                <w:rFonts w:ascii="Tahoma" w:hAnsi="Tahoma" w:cs="Tahoma"/>
                <w:color w:val="073763"/>
                <w:sz w:val="20"/>
                <w:szCs w:val="20"/>
                <w:lang w:val="it-IT"/>
              </w:rPr>
              <w:t>importanti in quanto</w:t>
            </w:r>
            <w:r w:rsidR="009A6E1E" w:rsidRPr="00A20514">
              <w:rPr>
                <w:rFonts w:ascii="Tahoma" w:hAnsi="Tahoma" w:cs="Tahoma"/>
                <w:color w:val="073763"/>
                <w:sz w:val="20"/>
                <w:szCs w:val="20"/>
                <w:lang w:val="it-IT"/>
              </w:rPr>
              <w:t xml:space="preserve"> momento di condivisione con famiglie e territorio</w:t>
            </w:r>
            <w:r w:rsidR="00700560" w:rsidRPr="00A20514">
              <w:rPr>
                <w:rFonts w:ascii="Tahoma" w:hAnsi="Tahoma" w:cs="Tahoma"/>
                <w:color w:val="073763"/>
                <w:sz w:val="20"/>
                <w:szCs w:val="20"/>
                <w:lang w:val="it-IT"/>
              </w:rPr>
              <w:t>.</w:t>
            </w:r>
          </w:p>
          <w:p w:rsidR="009A6E1E" w:rsidRPr="00EB52BD" w:rsidRDefault="009A6E1E" w:rsidP="00EB52BD">
            <w:pPr>
              <w:spacing w:after="0" w:line="240" w:lineRule="auto"/>
              <w:rPr>
                <w:rFonts w:ascii="Tahoma" w:hAnsi="Tahoma" w:cs="Tahoma"/>
                <w:color w:val="073763"/>
                <w:sz w:val="20"/>
                <w:szCs w:val="20"/>
                <w:lang w:val="it-IT"/>
              </w:rPr>
            </w:pPr>
            <w:r w:rsidRPr="00EB52BD">
              <w:rPr>
                <w:rFonts w:ascii="Tahoma" w:hAnsi="Tahoma" w:cs="Tahoma"/>
                <w:color w:val="073763"/>
                <w:sz w:val="20"/>
                <w:szCs w:val="20"/>
                <w:lang w:val="it-IT"/>
              </w:rPr>
              <w:t>Si prevede la realizzazione dei seguenti laboratori:</w:t>
            </w:r>
          </w:p>
          <w:p w:rsidR="0028121A" w:rsidRPr="00EB52BD" w:rsidRDefault="0028121A" w:rsidP="00EB52BD">
            <w:pPr>
              <w:numPr>
                <w:ilvl w:val="0"/>
                <w:numId w:val="20"/>
              </w:numPr>
              <w:spacing w:after="0" w:line="240" w:lineRule="auto"/>
              <w:rPr>
                <w:rFonts w:ascii="Tahoma" w:hAnsi="Tahoma" w:cs="Tahoma"/>
                <w:color w:val="073763"/>
                <w:sz w:val="20"/>
                <w:szCs w:val="20"/>
              </w:rPr>
            </w:pPr>
            <w:r w:rsidRPr="00EB52BD">
              <w:rPr>
                <w:rFonts w:ascii="Tahoma" w:hAnsi="Tahoma" w:cs="Tahoma"/>
                <w:color w:val="073763"/>
                <w:sz w:val="20"/>
                <w:szCs w:val="20"/>
              </w:rPr>
              <w:t>Lingue: Inglese, francese, spagnolo</w:t>
            </w:r>
          </w:p>
          <w:p w:rsidR="0028121A" w:rsidRPr="00EB52BD" w:rsidRDefault="0028121A" w:rsidP="00EB52BD">
            <w:pPr>
              <w:numPr>
                <w:ilvl w:val="0"/>
                <w:numId w:val="20"/>
              </w:numPr>
              <w:spacing w:after="0" w:line="240" w:lineRule="auto"/>
              <w:rPr>
                <w:rFonts w:ascii="Tahoma" w:hAnsi="Tahoma" w:cs="Tahoma"/>
                <w:color w:val="073763"/>
                <w:sz w:val="20"/>
                <w:szCs w:val="20"/>
              </w:rPr>
            </w:pPr>
            <w:r w:rsidRPr="00EB52BD">
              <w:rPr>
                <w:rFonts w:ascii="Tahoma" w:hAnsi="Tahoma" w:cs="Tahoma"/>
                <w:color w:val="073763"/>
                <w:sz w:val="20"/>
                <w:szCs w:val="20"/>
              </w:rPr>
              <w:t>Teatro</w:t>
            </w:r>
          </w:p>
          <w:p w:rsidR="0028121A" w:rsidRPr="00EB52BD" w:rsidRDefault="0028121A" w:rsidP="00EB52BD">
            <w:pPr>
              <w:numPr>
                <w:ilvl w:val="0"/>
                <w:numId w:val="20"/>
              </w:numPr>
              <w:spacing w:after="0" w:line="240" w:lineRule="auto"/>
              <w:rPr>
                <w:rFonts w:ascii="Tahoma" w:hAnsi="Tahoma" w:cs="Tahoma"/>
                <w:color w:val="073763"/>
                <w:sz w:val="20"/>
                <w:szCs w:val="20"/>
              </w:rPr>
            </w:pPr>
            <w:r w:rsidRPr="00EB52BD">
              <w:rPr>
                <w:rFonts w:ascii="Tahoma" w:hAnsi="Tahoma" w:cs="Tahoma"/>
                <w:color w:val="073763"/>
                <w:sz w:val="20"/>
                <w:szCs w:val="20"/>
              </w:rPr>
              <w:t>Videoproduzione</w:t>
            </w:r>
          </w:p>
          <w:p w:rsidR="002E40AD" w:rsidRPr="00EB52BD" w:rsidRDefault="002E40AD" w:rsidP="00EB52BD">
            <w:pPr>
              <w:numPr>
                <w:ilvl w:val="0"/>
                <w:numId w:val="20"/>
              </w:numPr>
              <w:spacing w:after="0" w:line="240" w:lineRule="auto"/>
              <w:rPr>
                <w:rFonts w:ascii="Tahoma" w:hAnsi="Tahoma" w:cs="Tahoma"/>
                <w:color w:val="073763"/>
                <w:sz w:val="20"/>
                <w:szCs w:val="20"/>
              </w:rPr>
            </w:pPr>
            <w:r w:rsidRPr="00EB52BD">
              <w:rPr>
                <w:rFonts w:ascii="Tahoma" w:hAnsi="Tahoma" w:cs="Tahoma"/>
                <w:color w:val="073763"/>
                <w:sz w:val="20"/>
                <w:szCs w:val="20"/>
              </w:rPr>
              <w:t>Italiano L2</w:t>
            </w:r>
          </w:p>
          <w:p w:rsidR="0028121A" w:rsidRPr="00EB52BD" w:rsidRDefault="0028121A" w:rsidP="00EB52BD">
            <w:pPr>
              <w:tabs>
                <w:tab w:val="left" w:pos="2244"/>
              </w:tabs>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eastAsia="it-IT"/>
              </w:rPr>
              <w:t xml:space="preserve">La didattica laboratoriale </w:t>
            </w:r>
            <w:r w:rsidR="009533CE" w:rsidRPr="00EB52BD">
              <w:rPr>
                <w:rFonts w:ascii="Tahoma" w:hAnsi="Tahoma" w:cs="Tahoma"/>
                <w:color w:val="073763"/>
                <w:sz w:val="20"/>
                <w:szCs w:val="20"/>
                <w:lang w:val="it-IT" w:eastAsia="it-IT"/>
              </w:rPr>
              <w:t>permette</w:t>
            </w:r>
            <w:r w:rsidRPr="00EB52BD">
              <w:rPr>
                <w:rFonts w:ascii="Tahoma" w:hAnsi="Tahoma" w:cs="Tahoma"/>
                <w:color w:val="073763"/>
                <w:sz w:val="20"/>
                <w:szCs w:val="20"/>
                <w:lang w:val="it-IT" w:eastAsia="it-IT"/>
              </w:rPr>
              <w:t xml:space="preserve"> di uscire dal setting tradizionale dell’aula per creare ambienti </w:t>
            </w:r>
            <w:r w:rsidR="00DB654D" w:rsidRPr="00EB52BD">
              <w:rPr>
                <w:rFonts w:ascii="Tahoma" w:hAnsi="Tahoma" w:cs="Tahoma"/>
                <w:color w:val="073763"/>
                <w:sz w:val="20"/>
                <w:szCs w:val="20"/>
                <w:lang w:val="it-IT" w:eastAsia="it-IT"/>
              </w:rPr>
              <w:t>d’</w:t>
            </w:r>
            <w:r w:rsidRPr="00EB52BD">
              <w:rPr>
                <w:rFonts w:ascii="Tahoma" w:hAnsi="Tahoma" w:cs="Tahoma"/>
                <w:color w:val="073763"/>
                <w:sz w:val="20"/>
                <w:szCs w:val="20"/>
                <w:lang w:val="it-IT" w:eastAsia="it-IT"/>
              </w:rPr>
              <w:t xml:space="preserve">insegnamento-apprendimento che </w:t>
            </w:r>
            <w:r w:rsidR="009533CE" w:rsidRPr="00EB52BD">
              <w:rPr>
                <w:rFonts w:ascii="Tahoma" w:hAnsi="Tahoma" w:cs="Tahoma"/>
                <w:color w:val="073763"/>
                <w:sz w:val="20"/>
                <w:szCs w:val="20"/>
                <w:lang w:val="it-IT" w:eastAsia="it-IT"/>
              </w:rPr>
              <w:t>favoriscono</w:t>
            </w:r>
            <w:r w:rsidRPr="00EB52BD">
              <w:rPr>
                <w:rFonts w:ascii="Tahoma" w:hAnsi="Tahoma" w:cs="Tahoma"/>
                <w:color w:val="073763"/>
                <w:sz w:val="20"/>
                <w:szCs w:val="20"/>
                <w:lang w:val="it-IT" w:eastAsia="it-IT"/>
              </w:rPr>
              <w:t xml:space="preserve"> maggiormente la partecipazione, l’interdipendenza positiva tra alunni, la motivazione e </w:t>
            </w:r>
            <w:r w:rsidR="00BE7B9F" w:rsidRPr="00EB52BD">
              <w:rPr>
                <w:rFonts w:ascii="Tahoma" w:hAnsi="Tahoma" w:cs="Tahoma"/>
                <w:color w:val="073763"/>
                <w:sz w:val="20"/>
                <w:szCs w:val="20"/>
                <w:lang w:val="it-IT" w:eastAsia="it-IT"/>
              </w:rPr>
              <w:t xml:space="preserve">il </w:t>
            </w:r>
            <w:r w:rsidRPr="00EB52BD">
              <w:rPr>
                <w:rFonts w:ascii="Tahoma" w:hAnsi="Tahoma" w:cs="Tahoma"/>
                <w:color w:val="073763"/>
                <w:sz w:val="20"/>
                <w:szCs w:val="20"/>
                <w:lang w:val="it-IT" w:eastAsia="it-IT"/>
              </w:rPr>
              <w:t>migliora</w:t>
            </w:r>
            <w:r w:rsidR="009533CE" w:rsidRPr="00EB52BD">
              <w:rPr>
                <w:rFonts w:ascii="Tahoma" w:hAnsi="Tahoma" w:cs="Tahoma"/>
                <w:color w:val="073763"/>
                <w:sz w:val="20"/>
                <w:szCs w:val="20"/>
                <w:lang w:val="it-IT" w:eastAsia="it-IT"/>
              </w:rPr>
              <w:t>mento di competenze specifiche realizzando</w:t>
            </w:r>
            <w:r w:rsidR="00BE7B9F" w:rsidRPr="00EB52BD">
              <w:rPr>
                <w:rFonts w:ascii="Tahoma" w:hAnsi="Tahoma" w:cs="Tahoma"/>
                <w:color w:val="073763"/>
                <w:sz w:val="20"/>
                <w:szCs w:val="20"/>
                <w:lang w:val="it-IT" w:eastAsia="it-IT"/>
              </w:rPr>
              <w:t xml:space="preserve"> </w:t>
            </w:r>
            <w:r w:rsidR="009533CE" w:rsidRPr="00EB52BD">
              <w:rPr>
                <w:rFonts w:ascii="Tahoma" w:hAnsi="Tahoma" w:cs="Tahoma"/>
                <w:color w:val="073763"/>
                <w:sz w:val="20"/>
                <w:szCs w:val="20"/>
                <w:lang w:val="it-IT" w:eastAsia="it-IT"/>
              </w:rPr>
              <w:t xml:space="preserve">la piena integrazione </w:t>
            </w:r>
            <w:r w:rsidRPr="00EB52BD">
              <w:rPr>
                <w:rFonts w:ascii="Tahoma" w:hAnsi="Tahoma" w:cs="Tahoma"/>
                <w:color w:val="073763"/>
                <w:sz w:val="20"/>
                <w:szCs w:val="20"/>
                <w:lang w:val="it-IT" w:eastAsia="it-IT"/>
              </w:rPr>
              <w:t>di tutti gli alunni dando spazio alle diver</w:t>
            </w:r>
            <w:r w:rsidR="009533CE" w:rsidRPr="00EB52BD">
              <w:rPr>
                <w:rFonts w:ascii="Tahoma" w:hAnsi="Tahoma" w:cs="Tahoma"/>
                <w:color w:val="073763"/>
                <w:sz w:val="20"/>
                <w:szCs w:val="20"/>
                <w:lang w:val="it-IT" w:eastAsia="it-IT"/>
              </w:rPr>
              <w:t>se attitudini e predisposizioni.</w:t>
            </w:r>
          </w:p>
          <w:p w:rsidR="001D41FD" w:rsidRPr="00EB52BD" w:rsidRDefault="001D41FD"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tc>
      </w:tr>
      <w:tr w:rsidR="00913EC1" w:rsidRPr="00C230B2" w:rsidTr="00EB52BD">
        <w:trPr>
          <w:trHeight w:val="416"/>
        </w:trPr>
        <w:tc>
          <w:tcPr>
            <w:tcW w:w="9778" w:type="dxa"/>
          </w:tcPr>
          <w:p w:rsidR="00F036F3" w:rsidRPr="00EB52BD" w:rsidRDefault="00303655"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r w:rsidRPr="00EB52BD">
              <w:rPr>
                <w:rFonts w:ascii="Tahoma" w:hAnsi="Tahoma" w:cs="Tahoma"/>
                <w:b/>
                <w:color w:val="073763"/>
                <w:sz w:val="20"/>
                <w:szCs w:val="20"/>
                <w:lang w:val="it-IT"/>
              </w:rPr>
              <w:t>10</w:t>
            </w:r>
            <w:r w:rsidR="007C3FD2" w:rsidRPr="00EB52BD">
              <w:rPr>
                <w:rFonts w:ascii="Tahoma" w:hAnsi="Tahoma" w:cs="Tahoma"/>
                <w:b/>
                <w:color w:val="073763"/>
                <w:sz w:val="20"/>
                <w:szCs w:val="20"/>
                <w:lang w:val="it-IT"/>
              </w:rPr>
              <w:t xml:space="preserve"> </w:t>
            </w:r>
            <w:r w:rsidRPr="00EB52BD">
              <w:rPr>
                <w:rFonts w:ascii="Tahoma" w:hAnsi="Tahoma" w:cs="Tahoma"/>
                <w:b/>
                <w:color w:val="073763"/>
                <w:sz w:val="20"/>
                <w:szCs w:val="20"/>
                <w:lang w:val="it-IT"/>
              </w:rPr>
              <w:t xml:space="preserve">- </w:t>
            </w:r>
            <w:r w:rsidR="00F036F3" w:rsidRPr="00EB52BD">
              <w:rPr>
                <w:rFonts w:ascii="Tahoma" w:hAnsi="Tahoma" w:cs="Tahoma"/>
                <w:b/>
                <w:color w:val="073763"/>
                <w:sz w:val="20"/>
                <w:szCs w:val="20"/>
                <w:lang w:val="it-IT"/>
              </w:rPr>
              <w:t>Attenzione dedicata alle fasi di transizione che scandiscono l’ingresso nel sistema scolastico, la continuità tra i diversi ordini di scuola e il successivo inserimento lavorativo.</w:t>
            </w:r>
          </w:p>
          <w:p w:rsidR="009A6E1E" w:rsidRPr="00EB52BD" w:rsidRDefault="009A6E1E" w:rsidP="00EB52BD">
            <w:pPr>
              <w:tabs>
                <w:tab w:val="num" w:pos="720"/>
              </w:tabs>
              <w:autoSpaceDE w:val="0"/>
              <w:autoSpaceDN w:val="0"/>
              <w:adjustRightInd w:val="0"/>
              <w:spacing w:after="0" w:line="240" w:lineRule="auto"/>
              <w:jc w:val="both"/>
              <w:rPr>
                <w:rFonts w:ascii="Tahoma" w:hAnsi="Tahoma" w:cs="Tahoma"/>
                <w:b/>
                <w:color w:val="073763"/>
                <w:sz w:val="20"/>
                <w:szCs w:val="20"/>
                <w:lang w:val="it-IT"/>
              </w:rPr>
            </w:pPr>
          </w:p>
          <w:p w:rsidR="009317B4" w:rsidRPr="00EB52BD" w:rsidRDefault="00543E9B"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Come evidenziato nel P</w:t>
            </w:r>
            <w:r w:rsidR="00DA6B73">
              <w:rPr>
                <w:rFonts w:ascii="Tahoma" w:hAnsi="Tahoma" w:cs="Tahoma"/>
                <w:color w:val="073763"/>
                <w:sz w:val="20"/>
                <w:szCs w:val="20"/>
                <w:lang w:val="it-IT"/>
              </w:rPr>
              <w:t>T</w:t>
            </w:r>
            <w:r w:rsidRPr="00EB52BD">
              <w:rPr>
                <w:rFonts w:ascii="Tahoma" w:hAnsi="Tahoma" w:cs="Tahoma"/>
                <w:color w:val="073763"/>
                <w:sz w:val="20"/>
                <w:szCs w:val="20"/>
                <w:lang w:val="it-IT"/>
              </w:rPr>
              <w:t>OF dell’istituto</w:t>
            </w:r>
            <w:r w:rsidR="009317B4" w:rsidRPr="00EB52BD">
              <w:rPr>
                <w:rFonts w:ascii="Tahoma" w:hAnsi="Tahoma" w:cs="Tahoma"/>
                <w:color w:val="073763"/>
                <w:sz w:val="20"/>
                <w:szCs w:val="20"/>
                <w:lang w:val="it-IT"/>
              </w:rPr>
              <w:t xml:space="preserve"> </w:t>
            </w:r>
            <w:r w:rsidR="009317B4" w:rsidRPr="00A20514">
              <w:rPr>
                <w:rFonts w:ascii="Tahoma" w:hAnsi="Tahoma" w:cs="Tahoma"/>
                <w:color w:val="073763"/>
                <w:sz w:val="20"/>
                <w:szCs w:val="20"/>
                <w:lang w:val="it-IT"/>
              </w:rPr>
              <w:t>(</w:t>
            </w:r>
            <w:r w:rsidR="00865FB9" w:rsidRPr="00A20514">
              <w:rPr>
                <w:rFonts w:ascii="Tahoma" w:hAnsi="Tahoma" w:cs="Tahoma"/>
                <w:color w:val="073763"/>
                <w:sz w:val="20"/>
                <w:szCs w:val="20"/>
                <w:lang w:val="it-IT"/>
              </w:rPr>
              <w:t>5</w:t>
            </w:r>
            <w:r w:rsidR="009317B4" w:rsidRPr="00A20514">
              <w:rPr>
                <w:rFonts w:ascii="Tahoma" w:hAnsi="Tahoma" w:cs="Tahoma"/>
                <w:color w:val="073763"/>
                <w:sz w:val="20"/>
                <w:szCs w:val="20"/>
                <w:lang w:val="it-IT"/>
              </w:rPr>
              <w:t>.3)</w:t>
            </w:r>
            <w:r w:rsidRPr="00A20514">
              <w:rPr>
                <w:rFonts w:ascii="Tahoma" w:hAnsi="Tahoma" w:cs="Tahoma"/>
                <w:color w:val="073763"/>
                <w:sz w:val="20"/>
                <w:szCs w:val="20"/>
                <w:lang w:val="it-IT"/>
              </w:rPr>
              <w:t>, il</w:t>
            </w:r>
            <w:r w:rsidRPr="00EB52BD">
              <w:rPr>
                <w:rFonts w:ascii="Tahoma" w:hAnsi="Tahoma" w:cs="Tahoma"/>
                <w:color w:val="073763"/>
                <w:sz w:val="20"/>
                <w:szCs w:val="20"/>
                <w:lang w:val="it-IT"/>
              </w:rPr>
              <w:t xml:space="preserve"> </w:t>
            </w:r>
            <w:r w:rsidRPr="00EB52BD">
              <w:rPr>
                <w:rFonts w:ascii="Tahoma" w:hAnsi="Tahoma" w:cs="Tahoma"/>
                <w:i/>
                <w:color w:val="073763"/>
                <w:sz w:val="20"/>
                <w:szCs w:val="20"/>
                <w:lang w:val="it-IT"/>
              </w:rPr>
              <w:t>Telesi@</w:t>
            </w:r>
            <w:r w:rsidRPr="00EB52BD">
              <w:rPr>
                <w:rFonts w:ascii="Tahoma" w:hAnsi="Tahoma" w:cs="Tahoma"/>
                <w:color w:val="073763"/>
                <w:sz w:val="20"/>
                <w:szCs w:val="20"/>
                <w:lang w:val="it-IT"/>
              </w:rPr>
              <w:t xml:space="preserve"> attua percorsi di continuità </w:t>
            </w:r>
            <w:r w:rsidR="009317B4" w:rsidRPr="00EB52BD">
              <w:rPr>
                <w:rFonts w:ascii="Tahoma" w:hAnsi="Tahoma" w:cs="Tahoma"/>
                <w:color w:val="073763"/>
                <w:sz w:val="20"/>
                <w:szCs w:val="20"/>
                <w:lang w:val="it-IT"/>
              </w:rPr>
              <w:t>i</w:t>
            </w:r>
            <w:r w:rsidRPr="00EB52BD">
              <w:rPr>
                <w:rFonts w:ascii="Tahoma" w:hAnsi="Tahoma" w:cs="Tahoma"/>
                <w:color w:val="073763"/>
                <w:sz w:val="20"/>
                <w:szCs w:val="20"/>
                <w:lang w:val="it-IT"/>
              </w:rPr>
              <w:t xml:space="preserve">n collaborazione con le </w:t>
            </w:r>
            <w:r w:rsidRPr="00EB52BD">
              <w:rPr>
                <w:rFonts w:ascii="Tahoma" w:hAnsi="Tahoma" w:cs="Tahoma"/>
                <w:color w:val="073763"/>
                <w:sz w:val="20"/>
                <w:szCs w:val="20"/>
                <w:lang w:val="it-IT"/>
              </w:rPr>
              <w:lastRenderedPageBreak/>
              <w:t>scuole secondar</w:t>
            </w:r>
            <w:r w:rsidR="009317B4" w:rsidRPr="00EB52BD">
              <w:rPr>
                <w:rFonts w:ascii="Tahoma" w:hAnsi="Tahoma" w:cs="Tahoma"/>
                <w:color w:val="073763"/>
                <w:sz w:val="20"/>
                <w:szCs w:val="20"/>
                <w:lang w:val="it-IT"/>
              </w:rPr>
              <w:t>ie di primo grado di provenienza</w:t>
            </w:r>
            <w:r w:rsidRPr="00EB52BD">
              <w:rPr>
                <w:rFonts w:ascii="Tahoma" w:hAnsi="Tahoma" w:cs="Tahoma"/>
                <w:color w:val="073763"/>
                <w:sz w:val="20"/>
                <w:szCs w:val="20"/>
                <w:lang w:val="it-IT"/>
              </w:rPr>
              <w:t xml:space="preserve">, stabilendo i primi contatti con gli alunni quando essi frequentano il secondo quadrimestre della classe seconda, allo scopo di esplicitare la tipologia e le aree </w:t>
            </w:r>
            <w:r w:rsidR="00DB654D" w:rsidRPr="00EB52BD">
              <w:rPr>
                <w:rFonts w:ascii="Tahoma" w:hAnsi="Tahoma" w:cs="Tahoma"/>
                <w:color w:val="073763"/>
                <w:sz w:val="20"/>
                <w:szCs w:val="20"/>
                <w:lang w:val="it-IT"/>
              </w:rPr>
              <w:t>d’</w:t>
            </w:r>
            <w:r w:rsidRPr="00EB52BD">
              <w:rPr>
                <w:rFonts w:ascii="Tahoma" w:hAnsi="Tahoma" w:cs="Tahoma"/>
                <w:color w:val="073763"/>
                <w:sz w:val="20"/>
                <w:szCs w:val="20"/>
                <w:lang w:val="it-IT"/>
              </w:rPr>
              <w:t xml:space="preserve">intervento possibili. Successivamente, dopo la preiscrizione effettuata in terza media, si attivano percorsi di accoglienza articolati in incontri con i docenti, la famiglia, l'alunno ed eventualmente gli operatori esterni interessati. </w:t>
            </w:r>
          </w:p>
          <w:p w:rsidR="009317B4" w:rsidRPr="00EB52BD" w:rsidRDefault="00543E9B"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442CCA">
              <w:rPr>
                <w:rFonts w:ascii="Tahoma" w:hAnsi="Tahoma" w:cs="Tahoma"/>
                <w:color w:val="073763"/>
                <w:sz w:val="20"/>
                <w:szCs w:val="20"/>
                <w:lang w:val="it-IT"/>
              </w:rPr>
              <w:t>I familiari hanno modo di visitare gli spazi dell'istituto e l'alunno può partecipare ad alcune attività.</w:t>
            </w:r>
            <w:r w:rsidRPr="00EB52BD">
              <w:rPr>
                <w:rFonts w:ascii="Tahoma" w:hAnsi="Tahoma" w:cs="Tahoma"/>
                <w:color w:val="073763"/>
                <w:sz w:val="20"/>
                <w:szCs w:val="20"/>
                <w:lang w:val="it-IT"/>
              </w:rPr>
              <w:t xml:space="preserve">  </w:t>
            </w:r>
          </w:p>
          <w:p w:rsidR="009317B4" w:rsidRPr="00EB52BD" w:rsidRDefault="009317B4"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Nella scuola </w:t>
            </w:r>
            <w:r w:rsidR="00DB654D" w:rsidRPr="00EB52BD">
              <w:rPr>
                <w:rFonts w:ascii="Tahoma" w:hAnsi="Tahoma" w:cs="Tahoma"/>
                <w:color w:val="073763"/>
                <w:sz w:val="20"/>
                <w:szCs w:val="20"/>
                <w:lang w:val="it-IT"/>
              </w:rPr>
              <w:t>è attivo</w:t>
            </w:r>
            <w:r w:rsidR="009A6E1E" w:rsidRPr="00EB52BD">
              <w:rPr>
                <w:rFonts w:ascii="Tahoma" w:hAnsi="Tahoma" w:cs="Tahoma"/>
                <w:color w:val="073763"/>
                <w:sz w:val="20"/>
                <w:szCs w:val="20"/>
                <w:lang w:val="it-IT"/>
              </w:rPr>
              <w:t xml:space="preserve"> il Pro.A.S.S. </w:t>
            </w:r>
            <w:r w:rsidRPr="00EB52BD">
              <w:rPr>
                <w:rFonts w:ascii="Tahoma" w:hAnsi="Tahoma" w:cs="Tahoma"/>
                <w:color w:val="073763"/>
                <w:sz w:val="20"/>
                <w:szCs w:val="20"/>
                <w:lang w:val="it-IT"/>
              </w:rPr>
              <w:t>(p</w:t>
            </w:r>
            <w:r w:rsidR="009A6E1E" w:rsidRPr="00EB52BD">
              <w:rPr>
                <w:rFonts w:ascii="Tahoma" w:hAnsi="Tahoma" w:cs="Tahoma"/>
                <w:color w:val="073763"/>
                <w:sz w:val="20"/>
                <w:szCs w:val="20"/>
                <w:lang w:val="it-IT"/>
              </w:rPr>
              <w:t>rogramma di acc</w:t>
            </w:r>
            <w:r w:rsidRPr="00EB52BD">
              <w:rPr>
                <w:rFonts w:ascii="Tahoma" w:hAnsi="Tahoma" w:cs="Tahoma"/>
                <w:color w:val="073763"/>
                <w:sz w:val="20"/>
                <w:szCs w:val="20"/>
                <w:lang w:val="it-IT"/>
              </w:rPr>
              <w:t>oglienza per studenti stranieri)</w:t>
            </w:r>
            <w:r w:rsidR="00DB654D" w:rsidRPr="00EB52BD">
              <w:rPr>
                <w:rFonts w:ascii="Tahoma" w:hAnsi="Tahoma" w:cs="Tahoma"/>
                <w:color w:val="073763"/>
                <w:sz w:val="20"/>
                <w:szCs w:val="20"/>
                <w:lang w:val="it-IT"/>
              </w:rPr>
              <w:t>.</w:t>
            </w:r>
          </w:p>
          <w:p w:rsidR="001D41FD" w:rsidRDefault="009317B4"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r w:rsidRPr="00EB52BD">
              <w:rPr>
                <w:rFonts w:ascii="Tahoma" w:hAnsi="Tahoma" w:cs="Tahoma"/>
                <w:color w:val="073763"/>
                <w:sz w:val="20"/>
                <w:szCs w:val="20"/>
                <w:lang w:val="it-IT"/>
              </w:rPr>
              <w:t xml:space="preserve">Vengono </w:t>
            </w:r>
            <w:r w:rsidR="00DB654D" w:rsidRPr="00EB52BD">
              <w:rPr>
                <w:rFonts w:ascii="Tahoma" w:hAnsi="Tahoma" w:cs="Tahoma"/>
                <w:color w:val="073763"/>
                <w:sz w:val="20"/>
                <w:szCs w:val="20"/>
                <w:lang w:val="it-IT"/>
              </w:rPr>
              <w:t>attualmente realizzate,</w:t>
            </w:r>
            <w:r w:rsidRPr="00EB52BD">
              <w:rPr>
                <w:rFonts w:ascii="Tahoma" w:hAnsi="Tahoma" w:cs="Tahoma"/>
                <w:color w:val="073763"/>
                <w:sz w:val="20"/>
                <w:szCs w:val="20"/>
                <w:lang w:val="it-IT"/>
              </w:rPr>
              <w:t xml:space="preserve"> inoltre</w:t>
            </w:r>
            <w:r w:rsidR="00DB654D" w:rsidRPr="00EB52BD">
              <w:rPr>
                <w:rFonts w:ascii="Tahoma" w:hAnsi="Tahoma" w:cs="Tahoma"/>
                <w:color w:val="073763"/>
                <w:sz w:val="20"/>
                <w:szCs w:val="20"/>
                <w:lang w:val="it-IT"/>
              </w:rPr>
              <w:t>,</w:t>
            </w:r>
            <w:r w:rsidRPr="00EB52BD">
              <w:rPr>
                <w:rFonts w:ascii="Tahoma" w:hAnsi="Tahoma" w:cs="Tahoma"/>
                <w:color w:val="073763"/>
                <w:sz w:val="20"/>
                <w:szCs w:val="20"/>
                <w:lang w:val="it-IT"/>
              </w:rPr>
              <w:t xml:space="preserve"> numerose attività che favoriscono l’i</w:t>
            </w:r>
            <w:r w:rsidR="001D41FD" w:rsidRPr="00EB52BD">
              <w:rPr>
                <w:rFonts w:ascii="Tahoma" w:hAnsi="Tahoma" w:cs="Tahoma"/>
                <w:iCs/>
                <w:color w:val="073763"/>
                <w:sz w:val="20"/>
                <w:szCs w:val="20"/>
                <w:lang w:val="it-IT"/>
              </w:rPr>
              <w:t>nserimento d</w:t>
            </w:r>
            <w:r w:rsidRPr="00EB52BD">
              <w:rPr>
                <w:rFonts w:ascii="Tahoma" w:hAnsi="Tahoma" w:cs="Tahoma"/>
                <w:iCs/>
                <w:color w:val="073763"/>
                <w:sz w:val="20"/>
                <w:szCs w:val="20"/>
                <w:lang w:val="it-IT"/>
              </w:rPr>
              <w:t>egli</w:t>
            </w:r>
            <w:r w:rsidR="001D41FD" w:rsidRPr="00EB52BD">
              <w:rPr>
                <w:rFonts w:ascii="Tahoma" w:hAnsi="Tahoma" w:cs="Tahoma"/>
                <w:iCs/>
                <w:color w:val="073763"/>
                <w:sz w:val="20"/>
                <w:szCs w:val="20"/>
                <w:lang w:val="it-IT"/>
              </w:rPr>
              <w:t xml:space="preserve"> alunni nel mondo de</w:t>
            </w:r>
            <w:r w:rsidR="00303655" w:rsidRPr="00EB52BD">
              <w:rPr>
                <w:rFonts w:ascii="Tahoma" w:hAnsi="Tahoma" w:cs="Tahoma"/>
                <w:iCs/>
                <w:color w:val="073763"/>
                <w:sz w:val="20"/>
                <w:szCs w:val="20"/>
                <w:lang w:val="it-IT"/>
              </w:rPr>
              <w:t xml:space="preserve">l lavoro attraverso attività di </w:t>
            </w:r>
            <w:r w:rsidR="001D41FD" w:rsidRPr="00EB52BD">
              <w:rPr>
                <w:rFonts w:ascii="Tahoma" w:hAnsi="Tahoma" w:cs="Tahoma"/>
                <w:iCs/>
                <w:color w:val="073763"/>
                <w:sz w:val="20"/>
                <w:szCs w:val="20"/>
                <w:lang w:val="it-IT"/>
              </w:rPr>
              <w:t xml:space="preserve">alternanza </w:t>
            </w:r>
            <w:r w:rsidRPr="00EB52BD">
              <w:rPr>
                <w:rFonts w:ascii="Tahoma" w:hAnsi="Tahoma" w:cs="Tahoma"/>
                <w:iCs/>
                <w:color w:val="073763"/>
                <w:sz w:val="20"/>
                <w:szCs w:val="20"/>
                <w:lang w:val="it-IT"/>
              </w:rPr>
              <w:t>scuola/lavoro</w:t>
            </w:r>
            <w:r w:rsidR="00546137" w:rsidRPr="00EB52BD">
              <w:rPr>
                <w:rFonts w:ascii="Tahoma" w:hAnsi="Tahoma" w:cs="Tahoma"/>
                <w:iCs/>
                <w:color w:val="073763"/>
                <w:sz w:val="20"/>
                <w:szCs w:val="20"/>
                <w:lang w:val="it-IT"/>
              </w:rPr>
              <w:t xml:space="preserve"> e di </w:t>
            </w:r>
            <w:r w:rsidR="001D41FD" w:rsidRPr="00EB52BD">
              <w:rPr>
                <w:rFonts w:ascii="Tahoma" w:hAnsi="Tahoma" w:cs="Tahoma"/>
                <w:iCs/>
                <w:color w:val="073763"/>
                <w:sz w:val="20"/>
                <w:szCs w:val="20"/>
                <w:lang w:val="it-IT"/>
              </w:rPr>
              <w:t xml:space="preserve">orientamento professionale </w:t>
            </w:r>
            <w:r w:rsidRPr="00EB52BD">
              <w:rPr>
                <w:rFonts w:ascii="Tahoma" w:hAnsi="Tahoma" w:cs="Tahoma"/>
                <w:iCs/>
                <w:color w:val="073763"/>
                <w:sz w:val="20"/>
                <w:szCs w:val="20"/>
                <w:lang w:val="it-IT"/>
              </w:rPr>
              <w:t>(</w:t>
            </w:r>
            <w:r w:rsidR="00303655" w:rsidRPr="00EB52BD">
              <w:rPr>
                <w:rFonts w:ascii="Tahoma" w:hAnsi="Tahoma" w:cs="Tahoma"/>
                <w:iCs/>
                <w:color w:val="073763"/>
                <w:sz w:val="20"/>
                <w:szCs w:val="20"/>
                <w:lang w:val="it-IT"/>
              </w:rPr>
              <w:t>stage e progetti PON dedicati</w:t>
            </w:r>
            <w:r w:rsidRPr="00EB52BD">
              <w:rPr>
                <w:rFonts w:ascii="Tahoma" w:hAnsi="Tahoma" w:cs="Tahoma"/>
                <w:iCs/>
                <w:color w:val="073763"/>
                <w:sz w:val="20"/>
                <w:szCs w:val="20"/>
                <w:lang w:val="it-IT"/>
              </w:rPr>
              <w:t>)</w:t>
            </w:r>
            <w:r w:rsidR="00DB654D" w:rsidRPr="00EB52BD">
              <w:rPr>
                <w:rFonts w:ascii="Tahoma" w:hAnsi="Tahoma" w:cs="Tahoma"/>
                <w:color w:val="073763"/>
                <w:sz w:val="20"/>
                <w:szCs w:val="20"/>
                <w:lang w:val="it-IT"/>
              </w:rPr>
              <w:t>.</w:t>
            </w:r>
          </w:p>
          <w:p w:rsidR="007A6DCF" w:rsidRPr="00EB52BD" w:rsidRDefault="007A6DCF" w:rsidP="00EB52BD">
            <w:pPr>
              <w:tabs>
                <w:tab w:val="num" w:pos="720"/>
              </w:tabs>
              <w:autoSpaceDE w:val="0"/>
              <w:autoSpaceDN w:val="0"/>
              <w:adjustRightInd w:val="0"/>
              <w:spacing w:after="0" w:line="240" w:lineRule="auto"/>
              <w:jc w:val="both"/>
              <w:rPr>
                <w:rFonts w:ascii="Tahoma" w:hAnsi="Tahoma" w:cs="Tahoma"/>
                <w:color w:val="073763"/>
                <w:sz w:val="20"/>
                <w:szCs w:val="20"/>
                <w:lang w:val="it-IT"/>
              </w:rPr>
            </w:pPr>
          </w:p>
        </w:tc>
      </w:tr>
    </w:tbl>
    <w:p w:rsidR="00782F18" w:rsidRDefault="00FB4B07" w:rsidP="00782F18">
      <w:pPr>
        <w:spacing w:line="240" w:lineRule="auto"/>
        <w:jc w:val="both"/>
        <w:rPr>
          <w:rFonts w:ascii="Tahoma" w:hAnsi="Tahoma" w:cs="Tahoma"/>
          <w:b/>
          <w:color w:val="073763"/>
          <w:sz w:val="20"/>
          <w:szCs w:val="20"/>
          <w:lang w:val="it-IT"/>
        </w:rPr>
      </w:pPr>
      <w:r w:rsidRPr="009833FF">
        <w:rPr>
          <w:rFonts w:ascii="Tahoma" w:hAnsi="Tahoma" w:cs="Tahoma"/>
          <w:b/>
          <w:color w:val="073763"/>
          <w:sz w:val="20"/>
          <w:szCs w:val="20"/>
          <w:lang w:val="it-IT"/>
        </w:rPr>
        <w:lastRenderedPageBreak/>
        <w:t xml:space="preserve">IN CONCLUSIONE, CONSIDERATO TUTTO QUANTO SOPRA RIPORTATO, SI RITIENE INDISPENSABILE L’ASSEGNAZIONE DI UN MINIMO DI </w:t>
      </w:r>
      <w:r w:rsidRPr="00901593">
        <w:rPr>
          <w:rFonts w:ascii="Tahoma" w:hAnsi="Tahoma" w:cs="Tahoma"/>
          <w:b/>
          <w:color w:val="073763"/>
          <w:sz w:val="20"/>
          <w:szCs w:val="20"/>
          <w:lang w:val="it-IT"/>
        </w:rPr>
        <w:t>NOVE</w:t>
      </w:r>
      <w:r w:rsidRPr="009833FF">
        <w:rPr>
          <w:rFonts w:ascii="Tahoma" w:hAnsi="Tahoma" w:cs="Tahoma"/>
          <w:b/>
          <w:color w:val="073763"/>
          <w:sz w:val="20"/>
          <w:szCs w:val="20"/>
          <w:lang w:val="it-IT"/>
        </w:rPr>
        <w:t xml:space="preserve"> INSEGNANTI SPECIALIZZATI SUL SOSTEGNO.</w:t>
      </w:r>
    </w:p>
    <w:p w:rsidR="0086161B" w:rsidRDefault="0086161B" w:rsidP="00782F18">
      <w:pPr>
        <w:spacing w:line="240" w:lineRule="auto"/>
        <w:rPr>
          <w:rFonts w:ascii="Tahoma" w:hAnsi="Tahoma" w:cs="Tahoma"/>
          <w:b/>
          <w:color w:val="073763"/>
          <w:sz w:val="20"/>
          <w:szCs w:val="20"/>
          <w:lang w:val="it-IT"/>
        </w:rPr>
      </w:pPr>
    </w:p>
    <w:p w:rsidR="00F036F3" w:rsidRPr="009C428C" w:rsidRDefault="00F036F3" w:rsidP="00782F18">
      <w:pPr>
        <w:spacing w:line="240" w:lineRule="auto"/>
        <w:rPr>
          <w:rFonts w:ascii="Tahoma" w:hAnsi="Tahoma" w:cs="Tahoma"/>
          <w:b/>
          <w:color w:val="073763"/>
          <w:sz w:val="20"/>
          <w:szCs w:val="20"/>
          <w:lang w:val="it-IT"/>
        </w:rPr>
      </w:pPr>
      <w:r w:rsidRPr="009C428C">
        <w:rPr>
          <w:rFonts w:ascii="Tahoma" w:hAnsi="Tahoma" w:cs="Tahoma"/>
          <w:b/>
          <w:color w:val="073763"/>
          <w:sz w:val="20"/>
          <w:szCs w:val="20"/>
          <w:lang w:val="it-IT"/>
        </w:rPr>
        <w:t xml:space="preserve">Deliberato dal Collegio dei Docenti in data </w:t>
      </w:r>
      <w:r w:rsidR="00DB654D">
        <w:rPr>
          <w:rFonts w:ascii="Tahoma" w:hAnsi="Tahoma" w:cs="Tahoma"/>
          <w:b/>
          <w:color w:val="073763"/>
          <w:sz w:val="20"/>
          <w:szCs w:val="20"/>
          <w:lang w:val="it-IT"/>
        </w:rPr>
        <w:t xml:space="preserve"> </w:t>
      </w:r>
      <w:r w:rsidR="00AC56D6">
        <w:rPr>
          <w:rFonts w:ascii="Tahoma" w:hAnsi="Tahoma" w:cs="Tahoma"/>
          <w:b/>
          <w:color w:val="073763"/>
          <w:sz w:val="20"/>
          <w:szCs w:val="20"/>
          <w:lang w:val="it-IT"/>
        </w:rPr>
        <w:t>20</w:t>
      </w:r>
      <w:r w:rsidR="00FB4B07">
        <w:rPr>
          <w:rFonts w:ascii="Tahoma" w:hAnsi="Tahoma" w:cs="Tahoma"/>
          <w:b/>
          <w:color w:val="073763"/>
          <w:sz w:val="20"/>
          <w:szCs w:val="20"/>
          <w:lang w:val="it-IT"/>
        </w:rPr>
        <w:t>/06/201</w:t>
      </w:r>
      <w:r w:rsidR="00AC56D6">
        <w:rPr>
          <w:rFonts w:ascii="Tahoma" w:hAnsi="Tahoma" w:cs="Tahoma"/>
          <w:b/>
          <w:color w:val="073763"/>
          <w:sz w:val="20"/>
          <w:szCs w:val="20"/>
          <w:lang w:val="it-IT"/>
        </w:rPr>
        <w:t>7</w:t>
      </w:r>
    </w:p>
    <w:sectPr w:rsidR="00F036F3" w:rsidRPr="009C428C" w:rsidSect="00782F18">
      <w:headerReference w:type="even" r:id="rId13"/>
      <w:headerReference w:type="default" r:id="rId14"/>
      <w:footerReference w:type="even" r:id="rId15"/>
      <w:footerReference w:type="default" r:id="rId16"/>
      <w:headerReference w:type="first" r:id="rId17"/>
      <w:footerReference w:type="first" r:id="rId18"/>
      <w:pgSz w:w="12240" w:h="15840"/>
      <w:pgMar w:top="1418" w:right="1134" w:bottom="851" w:left="1134" w:header="425"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4BD" w:rsidRDefault="003E24BD" w:rsidP="00001659">
      <w:pPr>
        <w:spacing w:after="0" w:line="240" w:lineRule="auto"/>
      </w:pPr>
      <w:r>
        <w:separator/>
      </w:r>
    </w:p>
  </w:endnote>
  <w:endnote w:type="continuationSeparator" w:id="1">
    <w:p w:rsidR="003E24BD" w:rsidRDefault="003E24BD" w:rsidP="000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erdana-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4FD" w:rsidRDefault="004B14F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DF" w:rsidRPr="00EB2DAC" w:rsidRDefault="004125DF">
    <w:pPr>
      <w:pStyle w:val="Pidipagina"/>
      <w:pBdr>
        <w:top w:val="thinThickSmallGap" w:sz="24" w:space="1" w:color="004D6C"/>
      </w:pBdr>
      <w:rPr>
        <w:lang w:val="it-IT"/>
      </w:rPr>
    </w:pPr>
    <w:r w:rsidRPr="00EB2DAC">
      <w:rPr>
        <w:lang w:val="it-IT"/>
      </w:rPr>
      <w:t xml:space="preserve">Pagina </w:t>
    </w:r>
    <w:r w:rsidR="00837A8A" w:rsidRPr="00EB2DAC">
      <w:rPr>
        <w:lang w:val="it-IT"/>
      </w:rPr>
      <w:fldChar w:fldCharType="begin"/>
    </w:r>
    <w:r w:rsidRPr="00EB2DAC">
      <w:rPr>
        <w:lang w:val="it-IT"/>
      </w:rPr>
      <w:instrText xml:space="preserve"> PAGE   \* MERGEFORMAT </w:instrText>
    </w:r>
    <w:r w:rsidR="00837A8A" w:rsidRPr="00EB2DAC">
      <w:rPr>
        <w:lang w:val="it-IT"/>
      </w:rPr>
      <w:fldChar w:fldCharType="separate"/>
    </w:r>
    <w:r w:rsidR="004B14FD">
      <w:rPr>
        <w:noProof/>
        <w:lang w:val="it-IT"/>
      </w:rPr>
      <w:t>15</w:t>
    </w:r>
    <w:r w:rsidR="00837A8A" w:rsidRPr="00EB2DAC">
      <w:rPr>
        <w:noProof/>
        <w:lang w:val="it-IT"/>
      </w:rPr>
      <w:fldChar w:fldCharType="end"/>
    </w:r>
  </w:p>
  <w:p w:rsidR="004125DF" w:rsidRPr="00EB2DAC" w:rsidRDefault="004125DF">
    <w:pPr>
      <w:pStyle w:val="Pidipagina"/>
      <w:rPr>
        <w:lang w:val="it-I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DF" w:rsidRPr="00EB2DAC" w:rsidRDefault="004125DF">
    <w:pPr>
      <w:pStyle w:val="Pidipagina"/>
      <w:pBdr>
        <w:top w:val="thinThickSmallGap" w:sz="24" w:space="1" w:color="004D6C"/>
      </w:pBdr>
      <w:rPr>
        <w:lang w:val="it-IT"/>
      </w:rPr>
    </w:pPr>
    <w:r w:rsidRPr="00EB2DAC">
      <w:rPr>
        <w:lang w:val="it-IT"/>
      </w:rPr>
      <w:t xml:space="preserve">Pagina </w:t>
    </w:r>
    <w:r w:rsidR="00837A8A" w:rsidRPr="00EB2DAC">
      <w:rPr>
        <w:lang w:val="it-IT"/>
      </w:rPr>
      <w:fldChar w:fldCharType="begin"/>
    </w:r>
    <w:r w:rsidRPr="00EB2DAC">
      <w:rPr>
        <w:lang w:val="it-IT"/>
      </w:rPr>
      <w:instrText xml:space="preserve"> PAGE   \* MERGEFORMAT </w:instrText>
    </w:r>
    <w:r w:rsidR="00837A8A" w:rsidRPr="00EB2DAC">
      <w:rPr>
        <w:lang w:val="it-IT"/>
      </w:rPr>
      <w:fldChar w:fldCharType="separate"/>
    </w:r>
    <w:r w:rsidR="004B14FD">
      <w:rPr>
        <w:noProof/>
        <w:lang w:val="it-IT"/>
      </w:rPr>
      <w:t>1</w:t>
    </w:r>
    <w:r w:rsidR="00837A8A" w:rsidRPr="00EB2DAC">
      <w:rPr>
        <w:noProof/>
        <w:lang w:val="it-IT"/>
      </w:rPr>
      <w:fldChar w:fldCharType="end"/>
    </w:r>
  </w:p>
  <w:p w:rsidR="004125DF" w:rsidRPr="00EB2DAC" w:rsidRDefault="004125DF">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4BD" w:rsidRDefault="003E24BD" w:rsidP="00001659">
      <w:pPr>
        <w:spacing w:after="0" w:line="240" w:lineRule="auto"/>
      </w:pPr>
      <w:r>
        <w:separator/>
      </w:r>
    </w:p>
  </w:footnote>
  <w:footnote w:type="continuationSeparator" w:id="1">
    <w:p w:rsidR="003E24BD" w:rsidRDefault="003E24BD" w:rsidP="000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4FD" w:rsidRDefault="004B14F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DF" w:rsidRPr="00EB2DAC" w:rsidRDefault="004125DF">
    <w:pPr>
      <w:pStyle w:val="Intestazione"/>
      <w:pBdr>
        <w:between w:val="single" w:sz="4" w:space="1" w:color="0F6FC6"/>
      </w:pBdr>
      <w:spacing w:line="276" w:lineRule="auto"/>
      <w:jc w:val="center"/>
      <w:rPr>
        <w:lang w:val="it-IT"/>
      </w:rPr>
    </w:pPr>
  </w:p>
  <w:p w:rsidR="004125DF" w:rsidRPr="00EB2DAC" w:rsidRDefault="004125DF">
    <w:pPr>
      <w:pStyle w:val="Intestazione"/>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DF" w:rsidRDefault="004125DF" w:rsidP="00E67C4D">
    <w:pPr>
      <w:pStyle w:val="Intestazione"/>
      <w:jc w:val="center"/>
    </w:pPr>
  </w:p>
  <w:p w:rsidR="004125DF" w:rsidRDefault="004125DF" w:rsidP="00E67C4D">
    <w:pPr>
      <w:pStyle w:val="Intestazione"/>
      <w:jc w:val="center"/>
    </w:pPr>
    <w:r>
      <w:rPr>
        <w:rFonts w:ascii="Times New Roman" w:hAnsi="Times New Roman"/>
        <w:noProof/>
        <w:lang w:val="it-IT" w:eastAsia="it-IT"/>
      </w:rPr>
      <w:drawing>
        <wp:inline distT="0" distB="0" distL="0" distR="0">
          <wp:extent cx="6143625" cy="1495723"/>
          <wp:effectExtent l="95250" t="133350" r="47625" b="314027"/>
          <wp:docPr id="1"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Telesi@1.png"/>
                  <pic:cNvPicPr/>
                </pic:nvPicPr>
                <pic:blipFill>
                  <a:blip r:embed="rId1" cstate="print">
                    <a:extLst>
                      <a:ext uri="{28A0092B-C50C-407E-A947-70E740481C1C}"/>
                    </a:extLst>
                  </a:blip>
                  <a:stretch>
                    <a:fillRect/>
                  </a:stretch>
                </pic:blipFill>
                <pic:spPr>
                  <a:xfrm>
                    <a:off x="0" y="0"/>
                    <a:ext cx="6143625" cy="1495723"/>
                  </a:xfrm>
                  <a:prstGeom prst="rect">
                    <a:avLst/>
                  </a:prstGeom>
                  <a:ln>
                    <a:noFill/>
                  </a:ln>
                  <a:effectLst>
                    <a:outerShdw blurRad="292100" dist="139700" dir="2700000" algn="tl" rotWithShape="0">
                      <a:srgbClr val="333333">
                        <a:alpha val="65000"/>
                      </a:srgbClr>
                    </a:outerShdw>
                  </a:effectLst>
                </pic:spPr>
              </pic:pic>
            </a:graphicData>
          </a:graphic>
        </wp:inline>
      </w:drawing>
    </w:r>
  </w:p>
  <w:tbl>
    <w:tblPr>
      <w:tblpPr w:leftFromText="141" w:rightFromText="141" w:vertAnchor="text" w:horzAnchor="margin" w:tblpY="64"/>
      <w:tblOverlap w:val="never"/>
      <w:tblW w:w="10173" w:type="dxa"/>
      <w:tblLayout w:type="fixed"/>
      <w:tblLook w:val="04A0"/>
    </w:tblPr>
    <w:tblGrid>
      <w:gridCol w:w="3510"/>
      <w:gridCol w:w="3402"/>
      <w:gridCol w:w="3261"/>
    </w:tblGrid>
    <w:tr w:rsidR="004125DF" w:rsidRPr="00C230B2" w:rsidTr="00EB52BD">
      <w:trPr>
        <w:trHeight w:val="492"/>
      </w:trPr>
      <w:tc>
        <w:tcPr>
          <w:tcW w:w="3510" w:type="dxa"/>
        </w:tcPr>
        <w:p w:rsidR="004125DF" w:rsidRPr="00EB52BD" w:rsidRDefault="004125DF" w:rsidP="00EB52BD">
          <w:pPr>
            <w:pStyle w:val="NormaleWeb"/>
            <w:shd w:val="clear" w:color="auto" w:fill="FFFFFF"/>
            <w:spacing w:before="0" w:beforeAutospacing="0" w:after="0" w:afterAutospacing="0"/>
            <w:jc w:val="center"/>
            <w:rPr>
              <w:rStyle w:val="Enfasigrassetto"/>
              <w:rFonts w:ascii="Calibri" w:hAnsi="Calibri"/>
              <w:color w:val="04617B"/>
              <w:sz w:val="20"/>
              <w:szCs w:val="20"/>
            </w:rPr>
          </w:pPr>
          <w:r w:rsidRPr="00EB52BD">
            <w:rPr>
              <w:rStyle w:val="Enfasigrassetto"/>
              <w:rFonts w:ascii="Calibri" w:hAnsi="Calibri"/>
              <w:color w:val="04617B"/>
              <w:sz w:val="20"/>
              <w:szCs w:val="20"/>
            </w:rPr>
            <w:t>Sede di Telese Terme</w:t>
          </w:r>
        </w:p>
        <w:p w:rsidR="004125DF" w:rsidRPr="00EB52BD" w:rsidRDefault="004125DF" w:rsidP="00EB52BD">
          <w:pPr>
            <w:pStyle w:val="NormaleWeb"/>
            <w:shd w:val="clear" w:color="auto" w:fill="FFFFFF"/>
            <w:spacing w:before="0" w:beforeAutospacing="0" w:after="0" w:afterAutospacing="0"/>
            <w:jc w:val="center"/>
            <w:rPr>
              <w:rStyle w:val="Enfasigrassetto"/>
              <w:rFonts w:ascii="Calibri" w:hAnsi="Calibri"/>
              <w:color w:val="04617B"/>
              <w:sz w:val="20"/>
              <w:szCs w:val="20"/>
            </w:rPr>
          </w:pPr>
        </w:p>
        <w:p w:rsidR="004125DF" w:rsidRPr="004B14FD" w:rsidRDefault="004125DF" w:rsidP="004B14FD">
          <w:pPr>
            <w:pStyle w:val="NormaleWeb"/>
            <w:shd w:val="clear" w:color="auto" w:fill="FFFFFF"/>
            <w:spacing w:before="0" w:beforeAutospacing="0" w:after="0" w:afterAutospacing="0"/>
            <w:jc w:val="center"/>
            <w:rPr>
              <w:rFonts w:ascii="Calibri" w:hAnsi="Calibri"/>
              <w:b/>
              <w:bCs/>
              <w:color w:val="04617B"/>
              <w:sz w:val="20"/>
              <w:szCs w:val="20"/>
            </w:rPr>
          </w:pPr>
          <w:r w:rsidRPr="00EB52BD">
            <w:rPr>
              <w:rStyle w:val="Enfasigrassetto"/>
              <w:rFonts w:ascii="Calibri" w:hAnsi="Calibri"/>
              <w:color w:val="04617B"/>
              <w:sz w:val="20"/>
              <w:szCs w:val="20"/>
            </w:rPr>
            <w:t>Via Caio Ponzio Telesino, 26</w:t>
          </w:r>
          <w:r w:rsidRPr="00EB52BD">
            <w:rPr>
              <w:rFonts w:ascii="Calibri" w:hAnsi="Calibri"/>
              <w:color w:val="04617B"/>
              <w:sz w:val="20"/>
              <w:szCs w:val="20"/>
            </w:rPr>
            <w:br/>
            <w:t>tel. 0824 976246 – fax 0824 975029</w:t>
          </w:r>
        </w:p>
        <w:p w:rsidR="004125DF" w:rsidRPr="00EB52BD" w:rsidRDefault="004125DF" w:rsidP="00EB52BD">
          <w:pPr>
            <w:spacing w:after="0" w:line="240" w:lineRule="auto"/>
            <w:jc w:val="center"/>
            <w:rPr>
              <w:rFonts w:ascii="Calibri" w:hAnsi="Calibri"/>
              <w:b/>
              <w:bCs/>
              <w:color w:val="04617B"/>
              <w:sz w:val="20"/>
              <w:szCs w:val="20"/>
              <w:lang w:val="it-IT"/>
            </w:rPr>
          </w:pPr>
        </w:p>
      </w:tc>
      <w:tc>
        <w:tcPr>
          <w:tcW w:w="3402" w:type="dxa"/>
        </w:tcPr>
        <w:p w:rsidR="004125DF" w:rsidRPr="00EB52BD" w:rsidRDefault="004125DF" w:rsidP="00EB52BD">
          <w:pPr>
            <w:spacing w:after="0" w:line="240" w:lineRule="auto"/>
            <w:jc w:val="center"/>
            <w:rPr>
              <w:rStyle w:val="Enfasigrassetto"/>
              <w:rFonts w:ascii="Calibri" w:hAnsi="Calibri"/>
              <w:color w:val="04617B"/>
              <w:sz w:val="20"/>
              <w:szCs w:val="20"/>
              <w:lang w:val="it-IT"/>
            </w:rPr>
          </w:pPr>
          <w:r w:rsidRPr="00EB52BD">
            <w:rPr>
              <w:rStyle w:val="Enfasigrassetto"/>
              <w:rFonts w:ascii="Calibri" w:hAnsi="Calibri"/>
              <w:color w:val="04617B"/>
              <w:sz w:val="20"/>
              <w:szCs w:val="20"/>
              <w:lang w:val="it-IT"/>
            </w:rPr>
            <w:t>Sede di Telese Terme</w:t>
          </w:r>
        </w:p>
        <w:p w:rsidR="004125DF" w:rsidRPr="00EB52BD" w:rsidRDefault="004125DF" w:rsidP="00EB52BD">
          <w:pPr>
            <w:spacing w:after="0" w:line="240" w:lineRule="auto"/>
            <w:jc w:val="center"/>
            <w:rPr>
              <w:rStyle w:val="Enfasigrassetto"/>
              <w:rFonts w:ascii="Calibri" w:hAnsi="Calibri"/>
              <w:color w:val="04617B"/>
              <w:sz w:val="20"/>
              <w:szCs w:val="20"/>
              <w:lang w:val="it-IT"/>
            </w:rPr>
          </w:pPr>
        </w:p>
        <w:p w:rsidR="004125DF" w:rsidRPr="00EB52BD" w:rsidRDefault="004125DF" w:rsidP="00EB52BD">
          <w:pPr>
            <w:spacing w:after="0" w:line="240" w:lineRule="auto"/>
            <w:jc w:val="center"/>
            <w:rPr>
              <w:rFonts w:ascii="Calibri" w:hAnsi="Calibri"/>
              <w:b/>
              <w:bCs/>
              <w:color w:val="04617B"/>
              <w:sz w:val="20"/>
              <w:szCs w:val="20"/>
              <w:lang w:val="it-IT"/>
            </w:rPr>
          </w:pPr>
          <w:r w:rsidRPr="00EB52BD">
            <w:rPr>
              <w:rStyle w:val="Enfasigrassetto"/>
              <w:rFonts w:ascii="Calibri" w:hAnsi="Calibri"/>
              <w:color w:val="04617B"/>
              <w:sz w:val="20"/>
              <w:szCs w:val="20"/>
              <w:lang w:val="it-IT"/>
            </w:rPr>
            <w:t>Viale Minieri 9</w:t>
          </w:r>
          <w:r w:rsidRPr="00EB52BD">
            <w:rPr>
              <w:rFonts w:ascii="Calibri" w:hAnsi="Calibri"/>
              <w:color w:val="04617B"/>
              <w:sz w:val="20"/>
              <w:szCs w:val="20"/>
              <w:lang w:val="it-IT"/>
            </w:rPr>
            <w:br/>
          </w:r>
          <w:r w:rsidRPr="00EB52BD">
            <w:rPr>
              <w:rFonts w:ascii="Calibri" w:hAnsi="Calibri"/>
              <w:color w:val="04617B"/>
              <w:sz w:val="20"/>
              <w:szCs w:val="20"/>
              <w:shd w:val="clear" w:color="auto" w:fill="FFFFFF"/>
              <w:lang w:val="it-IT"/>
            </w:rPr>
            <w:t>tel. 0824 976196</w:t>
          </w:r>
        </w:p>
      </w:tc>
      <w:tc>
        <w:tcPr>
          <w:tcW w:w="3261" w:type="dxa"/>
        </w:tcPr>
        <w:p w:rsidR="004125DF" w:rsidRPr="00EB52BD" w:rsidRDefault="004125DF" w:rsidP="00EB52BD">
          <w:pPr>
            <w:spacing w:after="0" w:line="240" w:lineRule="auto"/>
            <w:jc w:val="center"/>
            <w:rPr>
              <w:rStyle w:val="Enfasigrassetto"/>
              <w:rFonts w:ascii="Calibri" w:hAnsi="Calibri"/>
              <w:color w:val="04617B"/>
              <w:sz w:val="20"/>
              <w:szCs w:val="20"/>
              <w:lang w:val="it-IT"/>
            </w:rPr>
          </w:pPr>
          <w:r w:rsidRPr="00EB52BD">
            <w:rPr>
              <w:rStyle w:val="Enfasigrassetto"/>
              <w:rFonts w:ascii="Calibri" w:hAnsi="Calibri"/>
              <w:color w:val="04617B"/>
              <w:sz w:val="20"/>
              <w:szCs w:val="20"/>
              <w:lang w:val="it-IT"/>
            </w:rPr>
            <w:t>Sede di Solopaca</w:t>
          </w:r>
        </w:p>
        <w:p w:rsidR="004125DF" w:rsidRPr="00EB52BD" w:rsidRDefault="004125DF" w:rsidP="00EB52BD">
          <w:pPr>
            <w:spacing w:after="0" w:line="240" w:lineRule="auto"/>
            <w:jc w:val="center"/>
            <w:rPr>
              <w:rStyle w:val="Enfasigrassetto"/>
              <w:rFonts w:ascii="Calibri" w:hAnsi="Calibri"/>
              <w:color w:val="04617B"/>
              <w:sz w:val="20"/>
              <w:szCs w:val="20"/>
              <w:lang w:val="it-IT"/>
            </w:rPr>
          </w:pPr>
        </w:p>
        <w:p w:rsidR="004125DF" w:rsidRPr="00EB52BD" w:rsidRDefault="004125DF" w:rsidP="00EB52BD">
          <w:pPr>
            <w:spacing w:after="0" w:line="240" w:lineRule="auto"/>
            <w:jc w:val="center"/>
            <w:rPr>
              <w:rFonts w:ascii="Calibri" w:hAnsi="Calibri"/>
              <w:b/>
              <w:bCs/>
              <w:color w:val="04617B"/>
              <w:sz w:val="20"/>
              <w:szCs w:val="20"/>
              <w:lang w:val="it-IT"/>
            </w:rPr>
          </w:pPr>
          <w:r w:rsidRPr="00EB52BD">
            <w:rPr>
              <w:rStyle w:val="Enfasigrassetto"/>
              <w:rFonts w:ascii="Calibri" w:hAnsi="Calibri"/>
              <w:color w:val="04617B"/>
              <w:sz w:val="20"/>
              <w:szCs w:val="20"/>
              <w:lang w:val="it-IT"/>
            </w:rPr>
            <w:t>Via Pozzocampo</w:t>
          </w:r>
          <w:r w:rsidRPr="00EB52BD">
            <w:rPr>
              <w:rFonts w:ascii="Calibri" w:hAnsi="Calibri"/>
              <w:color w:val="04617B"/>
              <w:sz w:val="20"/>
              <w:szCs w:val="20"/>
              <w:lang w:val="it-IT"/>
            </w:rPr>
            <w:br/>
          </w:r>
          <w:r w:rsidRPr="00EB52BD">
            <w:rPr>
              <w:rFonts w:ascii="Calibri" w:hAnsi="Calibri"/>
              <w:color w:val="04617B"/>
              <w:sz w:val="20"/>
              <w:szCs w:val="20"/>
              <w:shd w:val="clear" w:color="auto" w:fill="FFFFFF"/>
              <w:lang w:val="it-IT"/>
            </w:rPr>
            <w:t>tel. 0824 977694</w:t>
          </w:r>
          <w:r w:rsidRPr="00EB52BD">
            <w:rPr>
              <w:rFonts w:ascii="Calibri" w:hAnsi="Calibri"/>
              <w:color w:val="04617B"/>
              <w:sz w:val="20"/>
              <w:szCs w:val="20"/>
              <w:lang w:val="it-IT"/>
            </w:rPr>
            <w:br/>
          </w:r>
        </w:p>
      </w:tc>
    </w:tr>
  </w:tbl>
  <w:p w:rsidR="004125DF" w:rsidRPr="00E67C4D" w:rsidRDefault="00837A8A" w:rsidP="00E67C4D">
    <w:pPr>
      <w:pStyle w:val="Intestazione"/>
      <w:jc w:val="center"/>
      <w:rPr>
        <w:lang w:val="it-IT"/>
      </w:rPr>
    </w:pPr>
    <w:r w:rsidRPr="00837A8A">
      <w:rPr>
        <w:noProof/>
        <w:sz w:val="20"/>
        <w:szCs w:val="20"/>
        <w:lang w:val="it-IT" w:eastAsia="it-IT"/>
      </w:rPr>
      <w:pict>
        <v:rect id="Rettangolo 698" o:spid="_x0000_s6145" style="position:absolute;left:0;text-align:left;margin-left:35.5pt;margin-top:116.35pt;width:426.75pt;height:60.75pt;flip:x;z-index:251657728;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" o:allowincell="f" strokecolor="gray" strokeweight="1.5pt">
          <v:shadow on="t" type="perspective" color="black" opacity="26214f" origin="-.5,-.5" offset=".74836mm,.74836mm" matrix="65864f,,,65864f"/>
          <v:textbox inset="21.6pt,21.6pt,21.6pt,21.6pt">
            <w:txbxContent>
              <w:p w:rsidR="004125DF" w:rsidRPr="00EB52BD" w:rsidRDefault="004125DF" w:rsidP="00EB52BD">
                <w:pPr>
                  <w:shd w:val="clear" w:color="auto" w:fill="0B5294"/>
                  <w:jc w:val="center"/>
                  <w:rPr>
                    <w:rFonts w:ascii="Verdana" w:hAnsi="Verdana"/>
                    <w:b/>
                    <w:bCs/>
                    <w:color w:val="FFFFFF"/>
                    <w:sz w:val="28"/>
                    <w:szCs w:val="28"/>
                  </w:rPr>
                </w:pPr>
                <w:r w:rsidRPr="00EB52BD">
                  <w:rPr>
                    <w:rFonts w:ascii="Verdana" w:hAnsi="Verdana"/>
                    <w:b/>
                    <w:bCs/>
                    <w:color w:val="FFFFFF"/>
                    <w:sz w:val="28"/>
                    <w:szCs w:val="28"/>
                  </w:rPr>
                  <w:t>Anno scolastico 201</w:t>
                </w:r>
                <w:r>
                  <w:rPr>
                    <w:rFonts w:ascii="Verdana" w:hAnsi="Verdana"/>
                    <w:b/>
                    <w:bCs/>
                    <w:color w:val="FFFFFF"/>
                    <w:sz w:val="28"/>
                    <w:szCs w:val="28"/>
                  </w:rPr>
                  <w:t>6</w:t>
                </w:r>
                <w:r w:rsidRPr="00EB52BD">
                  <w:rPr>
                    <w:rFonts w:ascii="Verdana" w:hAnsi="Verdana"/>
                    <w:b/>
                    <w:bCs/>
                    <w:color w:val="FFFFFF"/>
                    <w:sz w:val="28"/>
                    <w:szCs w:val="28"/>
                  </w:rPr>
                  <w:t>/201</w:t>
                </w:r>
                <w:r>
                  <w:rPr>
                    <w:rFonts w:ascii="Verdana" w:hAnsi="Verdana"/>
                    <w:b/>
                    <w:bCs/>
                    <w:color w:val="FFFFFF"/>
                    <w:sz w:val="28"/>
                    <w:szCs w:val="28"/>
                  </w:rPr>
                  <w:t>7</w:t>
                </w:r>
              </w:p>
              <w:p w:rsidR="004125DF" w:rsidRPr="00EB52BD" w:rsidRDefault="004125DF" w:rsidP="00EB52BD">
                <w:pPr>
                  <w:shd w:val="clear" w:color="auto" w:fill="0075A2"/>
                  <w:rPr>
                    <w:color w:val="0F6FC6"/>
                    <w:sz w:val="20"/>
                    <w:szCs w:val="20"/>
                  </w:rPr>
                </w:pPr>
              </w:p>
            </w:txbxContent>
          </v:textbox>
          <w10:wrap type="square"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52C"/>
    <w:multiLevelType w:val="hybridMultilevel"/>
    <w:tmpl w:val="B8A89E8C"/>
    <w:lvl w:ilvl="0" w:tplc="096A9B56">
      <w:numFmt w:val="bullet"/>
      <w:lvlText w:val="-"/>
      <w:lvlJc w:val="left"/>
      <w:pPr>
        <w:ind w:left="862" w:hanging="360"/>
      </w:pPr>
      <w:rPr>
        <w:rFonts w:ascii="Times New Roman" w:eastAsia="Calibri"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67D153B"/>
    <w:multiLevelType w:val="hybridMultilevel"/>
    <w:tmpl w:val="351863FC"/>
    <w:lvl w:ilvl="0" w:tplc="C3A06194">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7F15F39"/>
    <w:multiLevelType w:val="hybridMultilevel"/>
    <w:tmpl w:val="CBC6FD68"/>
    <w:lvl w:ilvl="0" w:tplc="7CCAF76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26B6F"/>
    <w:multiLevelType w:val="hybridMultilevel"/>
    <w:tmpl w:val="88D01F5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0B1F4D23"/>
    <w:multiLevelType w:val="hybridMultilevel"/>
    <w:tmpl w:val="E2022992"/>
    <w:lvl w:ilvl="0" w:tplc="7178ACE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64259B"/>
    <w:multiLevelType w:val="hybridMultilevel"/>
    <w:tmpl w:val="C2246976"/>
    <w:lvl w:ilvl="0" w:tplc="096A9B56">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1006656E"/>
    <w:multiLevelType w:val="hybridMultilevel"/>
    <w:tmpl w:val="F69A1604"/>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nsid w:val="120E5B6F"/>
    <w:multiLevelType w:val="hybridMultilevel"/>
    <w:tmpl w:val="0C4AC97E"/>
    <w:lvl w:ilvl="0" w:tplc="096A9B5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8B1811"/>
    <w:multiLevelType w:val="hybridMultilevel"/>
    <w:tmpl w:val="2EC243EE"/>
    <w:lvl w:ilvl="0" w:tplc="D7488CF6">
      <w:start w:val="3"/>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3477B3"/>
    <w:multiLevelType w:val="hybridMultilevel"/>
    <w:tmpl w:val="A05A0B1C"/>
    <w:lvl w:ilvl="0" w:tplc="C3A06194">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56164CC"/>
    <w:multiLevelType w:val="hybridMultilevel"/>
    <w:tmpl w:val="411C4458"/>
    <w:lvl w:ilvl="0" w:tplc="C3A06194">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9B6019A"/>
    <w:multiLevelType w:val="hybridMultilevel"/>
    <w:tmpl w:val="2866444C"/>
    <w:lvl w:ilvl="0" w:tplc="33629AB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1851A9"/>
    <w:multiLevelType w:val="multilevel"/>
    <w:tmpl w:val="187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14319"/>
    <w:multiLevelType w:val="hybridMultilevel"/>
    <w:tmpl w:val="A118B588"/>
    <w:lvl w:ilvl="0" w:tplc="096A9B5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14380E"/>
    <w:multiLevelType w:val="hybridMultilevel"/>
    <w:tmpl w:val="75A2656A"/>
    <w:lvl w:ilvl="0" w:tplc="C3A06194">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29D6CDF"/>
    <w:multiLevelType w:val="hybridMultilevel"/>
    <w:tmpl w:val="090668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32C63B9"/>
    <w:multiLevelType w:val="hybridMultilevel"/>
    <w:tmpl w:val="9958687E"/>
    <w:lvl w:ilvl="0" w:tplc="08D66C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382EB9"/>
    <w:multiLevelType w:val="hybridMultilevel"/>
    <w:tmpl w:val="9A785EDC"/>
    <w:lvl w:ilvl="0" w:tplc="096A9B56">
      <w:numFmt w:val="bullet"/>
      <w:lvlText w:val="-"/>
      <w:lvlJc w:val="left"/>
      <w:pPr>
        <w:ind w:left="502" w:hanging="360"/>
      </w:pPr>
      <w:rPr>
        <w:rFonts w:ascii="Times New Roman" w:eastAsia="Calibr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nsid w:val="33B0189C"/>
    <w:multiLevelType w:val="hybridMultilevel"/>
    <w:tmpl w:val="A3D83FD0"/>
    <w:lvl w:ilvl="0" w:tplc="0410000F">
      <w:start w:val="1"/>
      <w:numFmt w:val="decimal"/>
      <w:lvlText w:val="%1."/>
      <w:lvlJc w:val="left"/>
      <w:pPr>
        <w:ind w:left="1429"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3B901FD"/>
    <w:multiLevelType w:val="hybridMultilevel"/>
    <w:tmpl w:val="52B68908"/>
    <w:lvl w:ilvl="0" w:tplc="04100015">
      <w:start w:val="1"/>
      <w:numFmt w:val="upperLetter"/>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4956BC8"/>
    <w:multiLevelType w:val="hybridMultilevel"/>
    <w:tmpl w:val="4C64F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BEB6DF9"/>
    <w:multiLevelType w:val="multilevel"/>
    <w:tmpl w:val="52F4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EA6B42"/>
    <w:multiLevelType w:val="hybridMultilevel"/>
    <w:tmpl w:val="39E09F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22F4167"/>
    <w:multiLevelType w:val="multilevel"/>
    <w:tmpl w:val="9CB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B13E51"/>
    <w:multiLevelType w:val="hybridMultilevel"/>
    <w:tmpl w:val="BFB05D6E"/>
    <w:lvl w:ilvl="0" w:tplc="096A9B5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9C92A5F"/>
    <w:multiLevelType w:val="hybridMultilevel"/>
    <w:tmpl w:val="970071B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F1B67A1"/>
    <w:multiLevelType w:val="multilevel"/>
    <w:tmpl w:val="C2B04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D060D"/>
    <w:multiLevelType w:val="hybridMultilevel"/>
    <w:tmpl w:val="7CF8A60E"/>
    <w:lvl w:ilvl="0" w:tplc="1796295E">
      <w:start w:val="1"/>
      <w:numFmt w:val="bullet"/>
      <w:lvlText w:val="•"/>
      <w:lvlJc w:val="left"/>
      <w:pPr>
        <w:tabs>
          <w:tab w:val="num" w:pos="720"/>
        </w:tabs>
        <w:ind w:left="720" w:hanging="360"/>
      </w:pPr>
      <w:rPr>
        <w:rFonts w:ascii="Times New Roman" w:hAnsi="Times New Roman" w:hint="default"/>
      </w:rPr>
    </w:lvl>
    <w:lvl w:ilvl="1" w:tplc="6312172E" w:tentative="1">
      <w:start w:val="1"/>
      <w:numFmt w:val="bullet"/>
      <w:lvlText w:val="•"/>
      <w:lvlJc w:val="left"/>
      <w:pPr>
        <w:tabs>
          <w:tab w:val="num" w:pos="1440"/>
        </w:tabs>
        <w:ind w:left="1440" w:hanging="360"/>
      </w:pPr>
      <w:rPr>
        <w:rFonts w:ascii="Times New Roman" w:hAnsi="Times New Roman" w:hint="default"/>
      </w:rPr>
    </w:lvl>
    <w:lvl w:ilvl="2" w:tplc="8E140250" w:tentative="1">
      <w:start w:val="1"/>
      <w:numFmt w:val="bullet"/>
      <w:lvlText w:val="•"/>
      <w:lvlJc w:val="left"/>
      <w:pPr>
        <w:tabs>
          <w:tab w:val="num" w:pos="2160"/>
        </w:tabs>
        <w:ind w:left="2160" w:hanging="360"/>
      </w:pPr>
      <w:rPr>
        <w:rFonts w:ascii="Times New Roman" w:hAnsi="Times New Roman" w:hint="default"/>
      </w:rPr>
    </w:lvl>
    <w:lvl w:ilvl="3" w:tplc="2B54A82A" w:tentative="1">
      <w:start w:val="1"/>
      <w:numFmt w:val="bullet"/>
      <w:lvlText w:val="•"/>
      <w:lvlJc w:val="left"/>
      <w:pPr>
        <w:tabs>
          <w:tab w:val="num" w:pos="2880"/>
        </w:tabs>
        <w:ind w:left="2880" w:hanging="360"/>
      </w:pPr>
      <w:rPr>
        <w:rFonts w:ascii="Times New Roman" w:hAnsi="Times New Roman" w:hint="default"/>
      </w:rPr>
    </w:lvl>
    <w:lvl w:ilvl="4" w:tplc="067C296E" w:tentative="1">
      <w:start w:val="1"/>
      <w:numFmt w:val="bullet"/>
      <w:lvlText w:val="•"/>
      <w:lvlJc w:val="left"/>
      <w:pPr>
        <w:tabs>
          <w:tab w:val="num" w:pos="3600"/>
        </w:tabs>
        <w:ind w:left="3600" w:hanging="360"/>
      </w:pPr>
      <w:rPr>
        <w:rFonts w:ascii="Times New Roman" w:hAnsi="Times New Roman" w:hint="default"/>
      </w:rPr>
    </w:lvl>
    <w:lvl w:ilvl="5" w:tplc="A456102A" w:tentative="1">
      <w:start w:val="1"/>
      <w:numFmt w:val="bullet"/>
      <w:lvlText w:val="•"/>
      <w:lvlJc w:val="left"/>
      <w:pPr>
        <w:tabs>
          <w:tab w:val="num" w:pos="4320"/>
        </w:tabs>
        <w:ind w:left="4320" w:hanging="360"/>
      </w:pPr>
      <w:rPr>
        <w:rFonts w:ascii="Times New Roman" w:hAnsi="Times New Roman" w:hint="default"/>
      </w:rPr>
    </w:lvl>
    <w:lvl w:ilvl="6" w:tplc="8BF006D6" w:tentative="1">
      <w:start w:val="1"/>
      <w:numFmt w:val="bullet"/>
      <w:lvlText w:val="•"/>
      <w:lvlJc w:val="left"/>
      <w:pPr>
        <w:tabs>
          <w:tab w:val="num" w:pos="5040"/>
        </w:tabs>
        <w:ind w:left="5040" w:hanging="360"/>
      </w:pPr>
      <w:rPr>
        <w:rFonts w:ascii="Times New Roman" w:hAnsi="Times New Roman" w:hint="default"/>
      </w:rPr>
    </w:lvl>
    <w:lvl w:ilvl="7" w:tplc="AAA0367C" w:tentative="1">
      <w:start w:val="1"/>
      <w:numFmt w:val="bullet"/>
      <w:lvlText w:val="•"/>
      <w:lvlJc w:val="left"/>
      <w:pPr>
        <w:tabs>
          <w:tab w:val="num" w:pos="5760"/>
        </w:tabs>
        <w:ind w:left="5760" w:hanging="360"/>
      </w:pPr>
      <w:rPr>
        <w:rFonts w:ascii="Times New Roman" w:hAnsi="Times New Roman" w:hint="default"/>
      </w:rPr>
    </w:lvl>
    <w:lvl w:ilvl="8" w:tplc="9952623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2215EAC"/>
    <w:multiLevelType w:val="hybridMultilevel"/>
    <w:tmpl w:val="52B68908"/>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63E76FDF"/>
    <w:multiLevelType w:val="multilevel"/>
    <w:tmpl w:val="1616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9964C0"/>
    <w:multiLevelType w:val="hybridMultilevel"/>
    <w:tmpl w:val="CC5693BC"/>
    <w:lvl w:ilvl="0" w:tplc="096A9B56">
      <w:numFmt w:val="bullet"/>
      <w:lvlText w:val="-"/>
      <w:lvlJc w:val="left"/>
      <w:pPr>
        <w:ind w:left="862" w:hanging="360"/>
      </w:pPr>
      <w:rPr>
        <w:rFonts w:ascii="Times New Roman" w:eastAsia="Calibri"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nsid w:val="720B57D1"/>
    <w:multiLevelType w:val="hybridMultilevel"/>
    <w:tmpl w:val="4A285D52"/>
    <w:lvl w:ilvl="0" w:tplc="0410000F">
      <w:start w:val="1"/>
      <w:numFmt w:val="decimal"/>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2">
    <w:nsid w:val="72D53337"/>
    <w:multiLevelType w:val="hybridMultilevel"/>
    <w:tmpl w:val="0B9EFB2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749672F0"/>
    <w:multiLevelType w:val="hybridMultilevel"/>
    <w:tmpl w:val="35486380"/>
    <w:lvl w:ilvl="0" w:tplc="AC54A3E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0472C8"/>
    <w:multiLevelType w:val="hybridMultilevel"/>
    <w:tmpl w:val="7C28692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5">
    <w:nsid w:val="764B7869"/>
    <w:multiLevelType w:val="hybridMultilevel"/>
    <w:tmpl w:val="285A85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7332324"/>
    <w:multiLevelType w:val="multilevel"/>
    <w:tmpl w:val="90F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3D1DB3"/>
    <w:multiLevelType w:val="hybridMultilevel"/>
    <w:tmpl w:val="FA3C8102"/>
    <w:lvl w:ilvl="0" w:tplc="C8E8E6A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F4959A7"/>
    <w:multiLevelType w:val="hybridMultilevel"/>
    <w:tmpl w:val="4A644F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2"/>
  </w:num>
  <w:num w:numId="2">
    <w:abstractNumId w:val="1"/>
  </w:num>
  <w:num w:numId="3">
    <w:abstractNumId w:val="14"/>
  </w:num>
  <w:num w:numId="4">
    <w:abstractNumId w:val="10"/>
  </w:num>
  <w:num w:numId="5">
    <w:abstractNumId w:val="9"/>
  </w:num>
  <w:num w:numId="6">
    <w:abstractNumId w:val="19"/>
  </w:num>
  <w:num w:numId="7">
    <w:abstractNumId w:val="28"/>
  </w:num>
  <w:num w:numId="8">
    <w:abstractNumId w:val="3"/>
  </w:num>
  <w:num w:numId="9">
    <w:abstractNumId w:val="31"/>
  </w:num>
  <w:num w:numId="10">
    <w:abstractNumId w:val="25"/>
  </w:num>
  <w:num w:numId="11">
    <w:abstractNumId w:val="8"/>
  </w:num>
  <w:num w:numId="12">
    <w:abstractNumId w:val="17"/>
  </w:num>
  <w:num w:numId="13">
    <w:abstractNumId w:val="35"/>
  </w:num>
  <w:num w:numId="14">
    <w:abstractNumId w:val="6"/>
  </w:num>
  <w:num w:numId="15">
    <w:abstractNumId w:val="15"/>
  </w:num>
  <w:num w:numId="16">
    <w:abstractNumId w:val="36"/>
  </w:num>
  <w:num w:numId="17">
    <w:abstractNumId w:val="12"/>
  </w:num>
  <w:num w:numId="18">
    <w:abstractNumId w:val="23"/>
  </w:num>
  <w:num w:numId="19">
    <w:abstractNumId w:val="21"/>
  </w:num>
  <w:num w:numId="20">
    <w:abstractNumId w:val="22"/>
  </w:num>
  <w:num w:numId="21">
    <w:abstractNumId w:val="16"/>
  </w:num>
  <w:num w:numId="22">
    <w:abstractNumId w:val="29"/>
  </w:num>
  <w:num w:numId="23">
    <w:abstractNumId w:val="26"/>
  </w:num>
  <w:num w:numId="24">
    <w:abstractNumId w:val="34"/>
  </w:num>
  <w:num w:numId="25">
    <w:abstractNumId w:val="5"/>
  </w:num>
  <w:num w:numId="26">
    <w:abstractNumId w:val="18"/>
  </w:num>
  <w:num w:numId="27">
    <w:abstractNumId w:val="13"/>
  </w:num>
  <w:num w:numId="28">
    <w:abstractNumId w:val="0"/>
  </w:num>
  <w:num w:numId="29">
    <w:abstractNumId w:val="30"/>
  </w:num>
  <w:num w:numId="30">
    <w:abstractNumId w:val="24"/>
  </w:num>
  <w:num w:numId="31">
    <w:abstractNumId w:val="38"/>
  </w:num>
  <w:num w:numId="32">
    <w:abstractNumId w:val="2"/>
  </w:num>
  <w:num w:numId="33">
    <w:abstractNumId w:val="20"/>
  </w:num>
  <w:num w:numId="34">
    <w:abstractNumId w:val="11"/>
  </w:num>
  <w:num w:numId="35">
    <w:abstractNumId w:val="37"/>
  </w:num>
  <w:num w:numId="36">
    <w:abstractNumId w:val="4"/>
  </w:num>
  <w:num w:numId="37">
    <w:abstractNumId w:val="7"/>
  </w:num>
  <w:num w:numId="38">
    <w:abstractNumId w:val="2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attachedTemplate r:id="rId1"/>
  <w:defaultTabStop w:val="720"/>
  <w:hyphenationZone w:val="283"/>
  <w:characterSpacingControl w:val="doNotCompress"/>
  <w:hdrShapeDefaults>
    <o:shapedefaults v:ext="edit" spidmax="24578"/>
    <o:shapelayout v:ext="edit">
      <o:idmap v:ext="edit" data="6"/>
    </o:shapelayout>
  </w:hdrShapeDefaults>
  <w:footnotePr>
    <w:footnote w:id="0"/>
    <w:footnote w:id="1"/>
  </w:footnotePr>
  <w:endnotePr>
    <w:endnote w:id="0"/>
    <w:endnote w:id="1"/>
  </w:endnotePr>
  <w:compat/>
  <w:rsids>
    <w:rsidRoot w:val="00191AE8"/>
    <w:rsid w:val="00001659"/>
    <w:rsid w:val="00005869"/>
    <w:rsid w:val="00036B64"/>
    <w:rsid w:val="00041617"/>
    <w:rsid w:val="00050FAB"/>
    <w:rsid w:val="00051D13"/>
    <w:rsid w:val="0005481E"/>
    <w:rsid w:val="00054DC7"/>
    <w:rsid w:val="00061FA3"/>
    <w:rsid w:val="00063175"/>
    <w:rsid w:val="000650DF"/>
    <w:rsid w:val="00066124"/>
    <w:rsid w:val="0008575E"/>
    <w:rsid w:val="000860BD"/>
    <w:rsid w:val="00087F54"/>
    <w:rsid w:val="00094D2E"/>
    <w:rsid w:val="000A01FE"/>
    <w:rsid w:val="000A0EA0"/>
    <w:rsid w:val="000A151E"/>
    <w:rsid w:val="000A70A7"/>
    <w:rsid w:val="000C5D36"/>
    <w:rsid w:val="000D2AD1"/>
    <w:rsid w:val="000F1D96"/>
    <w:rsid w:val="000F4601"/>
    <w:rsid w:val="000F4E36"/>
    <w:rsid w:val="00102E19"/>
    <w:rsid w:val="001033AB"/>
    <w:rsid w:val="00115261"/>
    <w:rsid w:val="0014287C"/>
    <w:rsid w:val="00143F04"/>
    <w:rsid w:val="00151DE8"/>
    <w:rsid w:val="00152B3A"/>
    <w:rsid w:val="00157A16"/>
    <w:rsid w:val="001644BA"/>
    <w:rsid w:val="00165BDA"/>
    <w:rsid w:val="0019013C"/>
    <w:rsid w:val="00191A0C"/>
    <w:rsid w:val="00191AE8"/>
    <w:rsid w:val="001922C2"/>
    <w:rsid w:val="001922FE"/>
    <w:rsid w:val="00196B33"/>
    <w:rsid w:val="001A0BD4"/>
    <w:rsid w:val="001A76C9"/>
    <w:rsid w:val="001B77B4"/>
    <w:rsid w:val="001D41FD"/>
    <w:rsid w:val="00204962"/>
    <w:rsid w:val="00205F71"/>
    <w:rsid w:val="00211BFB"/>
    <w:rsid w:val="00216C3A"/>
    <w:rsid w:val="002222CE"/>
    <w:rsid w:val="002234D3"/>
    <w:rsid w:val="002352A9"/>
    <w:rsid w:val="00235C4B"/>
    <w:rsid w:val="0024135E"/>
    <w:rsid w:val="0024772E"/>
    <w:rsid w:val="0025028F"/>
    <w:rsid w:val="00265975"/>
    <w:rsid w:val="002763BF"/>
    <w:rsid w:val="0028121A"/>
    <w:rsid w:val="00284094"/>
    <w:rsid w:val="00284FEF"/>
    <w:rsid w:val="00285D4E"/>
    <w:rsid w:val="00296A30"/>
    <w:rsid w:val="002A06AD"/>
    <w:rsid w:val="002A31D4"/>
    <w:rsid w:val="002A7248"/>
    <w:rsid w:val="002B752C"/>
    <w:rsid w:val="002C1987"/>
    <w:rsid w:val="002C3A45"/>
    <w:rsid w:val="002C4F44"/>
    <w:rsid w:val="002C5D7B"/>
    <w:rsid w:val="002D29DB"/>
    <w:rsid w:val="002E40AD"/>
    <w:rsid w:val="002E508A"/>
    <w:rsid w:val="002E6F5D"/>
    <w:rsid w:val="002F6734"/>
    <w:rsid w:val="00300416"/>
    <w:rsid w:val="00303655"/>
    <w:rsid w:val="00304D81"/>
    <w:rsid w:val="00305024"/>
    <w:rsid w:val="00310D14"/>
    <w:rsid w:val="00311957"/>
    <w:rsid w:val="00312051"/>
    <w:rsid w:val="00313E39"/>
    <w:rsid w:val="00321516"/>
    <w:rsid w:val="00321857"/>
    <w:rsid w:val="00335296"/>
    <w:rsid w:val="003366A9"/>
    <w:rsid w:val="00345F56"/>
    <w:rsid w:val="003469DC"/>
    <w:rsid w:val="00347644"/>
    <w:rsid w:val="00350406"/>
    <w:rsid w:val="0035148E"/>
    <w:rsid w:val="003566DB"/>
    <w:rsid w:val="00395919"/>
    <w:rsid w:val="003968E8"/>
    <w:rsid w:val="003B4699"/>
    <w:rsid w:val="003C4DDD"/>
    <w:rsid w:val="003D0AC1"/>
    <w:rsid w:val="003D2557"/>
    <w:rsid w:val="003D4243"/>
    <w:rsid w:val="003E0A77"/>
    <w:rsid w:val="003E136E"/>
    <w:rsid w:val="003E24BD"/>
    <w:rsid w:val="003E2A9D"/>
    <w:rsid w:val="003E3465"/>
    <w:rsid w:val="003E7A5E"/>
    <w:rsid w:val="003E7B1B"/>
    <w:rsid w:val="003F0AE6"/>
    <w:rsid w:val="003F301D"/>
    <w:rsid w:val="00412032"/>
    <w:rsid w:val="004125DF"/>
    <w:rsid w:val="00421BEA"/>
    <w:rsid w:val="004261F0"/>
    <w:rsid w:val="004313DB"/>
    <w:rsid w:val="00433A9C"/>
    <w:rsid w:val="00442CCA"/>
    <w:rsid w:val="00446805"/>
    <w:rsid w:val="00446A9F"/>
    <w:rsid w:val="004576B4"/>
    <w:rsid w:val="004643DF"/>
    <w:rsid w:val="004727E9"/>
    <w:rsid w:val="004729FE"/>
    <w:rsid w:val="0047552E"/>
    <w:rsid w:val="00481468"/>
    <w:rsid w:val="00486B03"/>
    <w:rsid w:val="00495712"/>
    <w:rsid w:val="004A3634"/>
    <w:rsid w:val="004B14FD"/>
    <w:rsid w:val="004B1A14"/>
    <w:rsid w:val="004B7977"/>
    <w:rsid w:val="004B7E07"/>
    <w:rsid w:val="004C4113"/>
    <w:rsid w:val="004C4936"/>
    <w:rsid w:val="004D2A39"/>
    <w:rsid w:val="004E6488"/>
    <w:rsid w:val="004F05CC"/>
    <w:rsid w:val="004F38AC"/>
    <w:rsid w:val="004F3C95"/>
    <w:rsid w:val="004F58A9"/>
    <w:rsid w:val="00501EFB"/>
    <w:rsid w:val="005163EF"/>
    <w:rsid w:val="00517C8A"/>
    <w:rsid w:val="005246E1"/>
    <w:rsid w:val="00537891"/>
    <w:rsid w:val="00537B23"/>
    <w:rsid w:val="00543E9B"/>
    <w:rsid w:val="00546137"/>
    <w:rsid w:val="00554B4D"/>
    <w:rsid w:val="00590876"/>
    <w:rsid w:val="005915EA"/>
    <w:rsid w:val="005A0BAA"/>
    <w:rsid w:val="005A1853"/>
    <w:rsid w:val="005A7D2A"/>
    <w:rsid w:val="005A7D54"/>
    <w:rsid w:val="005B66DC"/>
    <w:rsid w:val="005B7750"/>
    <w:rsid w:val="005C1645"/>
    <w:rsid w:val="005C5424"/>
    <w:rsid w:val="005D3E32"/>
    <w:rsid w:val="005D4BBF"/>
    <w:rsid w:val="005E04B0"/>
    <w:rsid w:val="005E7310"/>
    <w:rsid w:val="005F09F1"/>
    <w:rsid w:val="005F2A63"/>
    <w:rsid w:val="005F3F06"/>
    <w:rsid w:val="00600E49"/>
    <w:rsid w:val="006024E4"/>
    <w:rsid w:val="00610CB5"/>
    <w:rsid w:val="00645AD9"/>
    <w:rsid w:val="0068640D"/>
    <w:rsid w:val="00686D18"/>
    <w:rsid w:val="006A1A7A"/>
    <w:rsid w:val="006B1117"/>
    <w:rsid w:val="006C597A"/>
    <w:rsid w:val="006E1211"/>
    <w:rsid w:val="006E5CA2"/>
    <w:rsid w:val="006F6DE5"/>
    <w:rsid w:val="006F77EF"/>
    <w:rsid w:val="00700560"/>
    <w:rsid w:val="007056AD"/>
    <w:rsid w:val="00721E17"/>
    <w:rsid w:val="00757332"/>
    <w:rsid w:val="00764305"/>
    <w:rsid w:val="007703BE"/>
    <w:rsid w:val="00771557"/>
    <w:rsid w:val="007773C8"/>
    <w:rsid w:val="00782F18"/>
    <w:rsid w:val="00787A15"/>
    <w:rsid w:val="00791D41"/>
    <w:rsid w:val="007921F8"/>
    <w:rsid w:val="007A6DCF"/>
    <w:rsid w:val="007C0170"/>
    <w:rsid w:val="007C3FD2"/>
    <w:rsid w:val="007C76A7"/>
    <w:rsid w:val="007D3455"/>
    <w:rsid w:val="007E15FE"/>
    <w:rsid w:val="007F70C4"/>
    <w:rsid w:val="00820EA9"/>
    <w:rsid w:val="00826ADE"/>
    <w:rsid w:val="0083015F"/>
    <w:rsid w:val="00837A8A"/>
    <w:rsid w:val="00840840"/>
    <w:rsid w:val="00844D3C"/>
    <w:rsid w:val="00850360"/>
    <w:rsid w:val="00855E4C"/>
    <w:rsid w:val="0086161B"/>
    <w:rsid w:val="00865FB9"/>
    <w:rsid w:val="00867704"/>
    <w:rsid w:val="00876E77"/>
    <w:rsid w:val="00890364"/>
    <w:rsid w:val="008A0207"/>
    <w:rsid w:val="008B3417"/>
    <w:rsid w:val="008B4B1C"/>
    <w:rsid w:val="008D1371"/>
    <w:rsid w:val="008D1481"/>
    <w:rsid w:val="008E01B4"/>
    <w:rsid w:val="008E06E9"/>
    <w:rsid w:val="008E6663"/>
    <w:rsid w:val="008F2D98"/>
    <w:rsid w:val="00901593"/>
    <w:rsid w:val="00913EC1"/>
    <w:rsid w:val="009232FA"/>
    <w:rsid w:val="0092472A"/>
    <w:rsid w:val="009317B4"/>
    <w:rsid w:val="00936728"/>
    <w:rsid w:val="00937A02"/>
    <w:rsid w:val="00945E6C"/>
    <w:rsid w:val="009502C8"/>
    <w:rsid w:val="009533CE"/>
    <w:rsid w:val="00960DE2"/>
    <w:rsid w:val="00972752"/>
    <w:rsid w:val="009748FE"/>
    <w:rsid w:val="009833FF"/>
    <w:rsid w:val="00986568"/>
    <w:rsid w:val="00995BB5"/>
    <w:rsid w:val="009A6E1E"/>
    <w:rsid w:val="009A7351"/>
    <w:rsid w:val="009C428C"/>
    <w:rsid w:val="009C5F57"/>
    <w:rsid w:val="009D272A"/>
    <w:rsid w:val="009E19D5"/>
    <w:rsid w:val="009F6EB9"/>
    <w:rsid w:val="00A019F1"/>
    <w:rsid w:val="00A15735"/>
    <w:rsid w:val="00A20514"/>
    <w:rsid w:val="00A24005"/>
    <w:rsid w:val="00A3192D"/>
    <w:rsid w:val="00A36941"/>
    <w:rsid w:val="00A42EB4"/>
    <w:rsid w:val="00A4543F"/>
    <w:rsid w:val="00A454E5"/>
    <w:rsid w:val="00A5640C"/>
    <w:rsid w:val="00A60E6A"/>
    <w:rsid w:val="00A754A6"/>
    <w:rsid w:val="00A91A1C"/>
    <w:rsid w:val="00A973A1"/>
    <w:rsid w:val="00AA0BB0"/>
    <w:rsid w:val="00AA3A88"/>
    <w:rsid w:val="00AB1CE4"/>
    <w:rsid w:val="00AB4DE3"/>
    <w:rsid w:val="00AC56D6"/>
    <w:rsid w:val="00AD2B4D"/>
    <w:rsid w:val="00AE3A35"/>
    <w:rsid w:val="00AE4D80"/>
    <w:rsid w:val="00AF26A3"/>
    <w:rsid w:val="00AF5A32"/>
    <w:rsid w:val="00B0024B"/>
    <w:rsid w:val="00B00D2C"/>
    <w:rsid w:val="00B058E4"/>
    <w:rsid w:val="00B11CCE"/>
    <w:rsid w:val="00B15CA6"/>
    <w:rsid w:val="00B17C80"/>
    <w:rsid w:val="00B23267"/>
    <w:rsid w:val="00B266B3"/>
    <w:rsid w:val="00B316FE"/>
    <w:rsid w:val="00B31CD6"/>
    <w:rsid w:val="00B33B5A"/>
    <w:rsid w:val="00B55595"/>
    <w:rsid w:val="00B609B2"/>
    <w:rsid w:val="00B728DB"/>
    <w:rsid w:val="00B807B2"/>
    <w:rsid w:val="00B81326"/>
    <w:rsid w:val="00B82AAF"/>
    <w:rsid w:val="00B8335F"/>
    <w:rsid w:val="00B847F2"/>
    <w:rsid w:val="00B967A4"/>
    <w:rsid w:val="00B9759C"/>
    <w:rsid w:val="00BA64DE"/>
    <w:rsid w:val="00BD365B"/>
    <w:rsid w:val="00BD5004"/>
    <w:rsid w:val="00BD780A"/>
    <w:rsid w:val="00BE26D5"/>
    <w:rsid w:val="00BE3DD2"/>
    <w:rsid w:val="00BE74DE"/>
    <w:rsid w:val="00BE7B9F"/>
    <w:rsid w:val="00BF5E52"/>
    <w:rsid w:val="00C10C7A"/>
    <w:rsid w:val="00C230B2"/>
    <w:rsid w:val="00C26A11"/>
    <w:rsid w:val="00C376CA"/>
    <w:rsid w:val="00C4465C"/>
    <w:rsid w:val="00C4680A"/>
    <w:rsid w:val="00C51CF3"/>
    <w:rsid w:val="00C56385"/>
    <w:rsid w:val="00C56DA5"/>
    <w:rsid w:val="00C57B73"/>
    <w:rsid w:val="00C635A1"/>
    <w:rsid w:val="00C66DF8"/>
    <w:rsid w:val="00C6783F"/>
    <w:rsid w:val="00C80F31"/>
    <w:rsid w:val="00C813B5"/>
    <w:rsid w:val="00C85F29"/>
    <w:rsid w:val="00C9082E"/>
    <w:rsid w:val="00C94A82"/>
    <w:rsid w:val="00CB77CD"/>
    <w:rsid w:val="00CC33EC"/>
    <w:rsid w:val="00CD2624"/>
    <w:rsid w:val="00CD5463"/>
    <w:rsid w:val="00CE3748"/>
    <w:rsid w:val="00CE40DE"/>
    <w:rsid w:val="00D0256F"/>
    <w:rsid w:val="00D04286"/>
    <w:rsid w:val="00D074B3"/>
    <w:rsid w:val="00D07E11"/>
    <w:rsid w:val="00D214E8"/>
    <w:rsid w:val="00D234C3"/>
    <w:rsid w:val="00D257A0"/>
    <w:rsid w:val="00D32F75"/>
    <w:rsid w:val="00D358DA"/>
    <w:rsid w:val="00D427F9"/>
    <w:rsid w:val="00D50E52"/>
    <w:rsid w:val="00D54622"/>
    <w:rsid w:val="00D54870"/>
    <w:rsid w:val="00D84C36"/>
    <w:rsid w:val="00D865EA"/>
    <w:rsid w:val="00DA4146"/>
    <w:rsid w:val="00DA6B73"/>
    <w:rsid w:val="00DB654D"/>
    <w:rsid w:val="00DC3D6B"/>
    <w:rsid w:val="00DD2AC3"/>
    <w:rsid w:val="00DE5D47"/>
    <w:rsid w:val="00DF2584"/>
    <w:rsid w:val="00DF2C25"/>
    <w:rsid w:val="00DF6CEE"/>
    <w:rsid w:val="00E11561"/>
    <w:rsid w:val="00E12263"/>
    <w:rsid w:val="00E16729"/>
    <w:rsid w:val="00E21752"/>
    <w:rsid w:val="00E37E3C"/>
    <w:rsid w:val="00E552B3"/>
    <w:rsid w:val="00E615B9"/>
    <w:rsid w:val="00E62BC0"/>
    <w:rsid w:val="00E67C4D"/>
    <w:rsid w:val="00E67CB7"/>
    <w:rsid w:val="00E7137B"/>
    <w:rsid w:val="00E71929"/>
    <w:rsid w:val="00E73E4D"/>
    <w:rsid w:val="00E76467"/>
    <w:rsid w:val="00E84980"/>
    <w:rsid w:val="00E84A20"/>
    <w:rsid w:val="00E904E7"/>
    <w:rsid w:val="00EB1921"/>
    <w:rsid w:val="00EB2DAC"/>
    <w:rsid w:val="00EB52BD"/>
    <w:rsid w:val="00EB6B6F"/>
    <w:rsid w:val="00EF3EA5"/>
    <w:rsid w:val="00EF5193"/>
    <w:rsid w:val="00F02D4D"/>
    <w:rsid w:val="00F036F3"/>
    <w:rsid w:val="00F0650F"/>
    <w:rsid w:val="00F10091"/>
    <w:rsid w:val="00F13E37"/>
    <w:rsid w:val="00F13ED8"/>
    <w:rsid w:val="00F20F3B"/>
    <w:rsid w:val="00F24ED6"/>
    <w:rsid w:val="00F34889"/>
    <w:rsid w:val="00F44847"/>
    <w:rsid w:val="00F45230"/>
    <w:rsid w:val="00F50161"/>
    <w:rsid w:val="00F502F6"/>
    <w:rsid w:val="00F6478E"/>
    <w:rsid w:val="00F66F4D"/>
    <w:rsid w:val="00F67AE5"/>
    <w:rsid w:val="00F71CA2"/>
    <w:rsid w:val="00F74DB3"/>
    <w:rsid w:val="00F77ED8"/>
    <w:rsid w:val="00F95510"/>
    <w:rsid w:val="00FB4B07"/>
    <w:rsid w:val="00FD14E6"/>
    <w:rsid w:val="00FD2F88"/>
    <w:rsid w:val="00FD5723"/>
    <w:rsid w:val="00FF3A6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imes New Roman" w:hAnsi="Century Gothic"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5024"/>
    <w:pPr>
      <w:spacing w:after="200" w:line="276" w:lineRule="auto"/>
    </w:pPr>
    <w:rPr>
      <w:sz w:val="22"/>
      <w:szCs w:val="22"/>
      <w:lang w:val="en-US" w:eastAsia="zh-CN"/>
    </w:rPr>
  </w:style>
  <w:style w:type="paragraph" w:styleId="Titolo1">
    <w:name w:val="heading 1"/>
    <w:basedOn w:val="Normale"/>
    <w:next w:val="Normale"/>
    <w:link w:val="Titolo1Carattere"/>
    <w:uiPriority w:val="9"/>
    <w:qFormat/>
    <w:rsid w:val="00061FA3"/>
    <w:pPr>
      <w:keepNext/>
      <w:keepLines/>
      <w:spacing w:before="480" w:after="0"/>
      <w:outlineLvl w:val="0"/>
    </w:pPr>
    <w:rPr>
      <w:b/>
      <w:bCs/>
      <w:color w:val="0B5294"/>
      <w:sz w:val="28"/>
      <w:szCs w:val="28"/>
    </w:rPr>
  </w:style>
  <w:style w:type="paragraph" w:styleId="Titolo2">
    <w:name w:val="heading 2"/>
    <w:basedOn w:val="Normale"/>
    <w:next w:val="Normale"/>
    <w:link w:val="Titolo2Carattere"/>
    <w:uiPriority w:val="9"/>
    <w:unhideWhenUsed/>
    <w:qFormat/>
    <w:rsid w:val="00061FA3"/>
    <w:pPr>
      <w:keepNext/>
      <w:keepLines/>
      <w:spacing w:before="200" w:after="0"/>
      <w:outlineLvl w:val="1"/>
    </w:pPr>
    <w:rPr>
      <w:b/>
      <w:bCs/>
      <w:color w:val="0F6FC6"/>
      <w:sz w:val="26"/>
      <w:szCs w:val="26"/>
    </w:rPr>
  </w:style>
  <w:style w:type="paragraph" w:styleId="Titolo3">
    <w:name w:val="heading 3"/>
    <w:basedOn w:val="Normale"/>
    <w:next w:val="Normale"/>
    <w:link w:val="Titolo3Carattere"/>
    <w:uiPriority w:val="9"/>
    <w:unhideWhenUsed/>
    <w:qFormat/>
    <w:rsid w:val="00CB77CD"/>
    <w:pPr>
      <w:keepNext/>
      <w:keepLines/>
      <w:spacing w:before="200" w:after="0"/>
      <w:outlineLvl w:val="2"/>
    </w:pPr>
    <w:rPr>
      <w:b/>
      <w:bCs/>
      <w:color w:val="0F6FC6"/>
    </w:rPr>
  </w:style>
  <w:style w:type="paragraph" w:styleId="Titolo4">
    <w:name w:val="heading 4"/>
    <w:basedOn w:val="Normale"/>
    <w:next w:val="Normale"/>
    <w:link w:val="Titolo4Carattere"/>
    <w:uiPriority w:val="9"/>
    <w:semiHidden/>
    <w:unhideWhenUsed/>
    <w:qFormat/>
    <w:rsid w:val="0028121A"/>
    <w:pPr>
      <w:keepNext/>
      <w:keepLines/>
      <w:spacing w:before="200" w:after="0"/>
      <w:outlineLvl w:val="3"/>
    </w:pPr>
    <w:rPr>
      <w:b/>
      <w:bCs/>
      <w:i/>
      <w:iCs/>
      <w:color w:val="0F6FC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1FA3"/>
    <w:rPr>
      <w:rFonts w:ascii="Century Gothic" w:eastAsia="Times New Roman" w:hAnsi="Century Gothic" w:cs="Times New Roman"/>
      <w:b/>
      <w:bCs/>
      <w:color w:val="0B5294"/>
      <w:sz w:val="28"/>
      <w:szCs w:val="28"/>
    </w:rPr>
  </w:style>
  <w:style w:type="character" w:customStyle="1" w:styleId="Titolo2Carattere">
    <w:name w:val="Titolo 2 Carattere"/>
    <w:basedOn w:val="Carpredefinitoparagrafo"/>
    <w:link w:val="Titolo2"/>
    <w:uiPriority w:val="9"/>
    <w:rsid w:val="00061FA3"/>
    <w:rPr>
      <w:rFonts w:ascii="Century Gothic" w:eastAsia="Times New Roman" w:hAnsi="Century Gothic" w:cs="Times New Roman"/>
      <w:b/>
      <w:bCs/>
      <w:color w:val="0F6FC6"/>
      <w:sz w:val="26"/>
      <w:szCs w:val="26"/>
    </w:rPr>
  </w:style>
  <w:style w:type="paragraph" w:styleId="Testofumetto">
    <w:name w:val="Balloon Text"/>
    <w:basedOn w:val="Normale"/>
    <w:link w:val="TestofumettoCarattere"/>
    <w:uiPriority w:val="99"/>
    <w:semiHidden/>
    <w:unhideWhenUsed/>
    <w:rsid w:val="003E2A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2A9D"/>
    <w:rPr>
      <w:rFonts w:ascii="Tahoma" w:hAnsi="Tahoma" w:cs="Tahoma"/>
      <w:sz w:val="16"/>
      <w:szCs w:val="16"/>
    </w:rPr>
  </w:style>
  <w:style w:type="paragraph" w:styleId="Intestazione">
    <w:name w:val="header"/>
    <w:basedOn w:val="Normale"/>
    <w:link w:val="IntestazioneCarattere"/>
    <w:uiPriority w:val="99"/>
    <w:unhideWhenUsed/>
    <w:rsid w:val="0000165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01659"/>
  </w:style>
  <w:style w:type="paragraph" w:styleId="Pidipagina">
    <w:name w:val="footer"/>
    <w:basedOn w:val="Normale"/>
    <w:link w:val="PidipaginaCarattere"/>
    <w:uiPriority w:val="99"/>
    <w:unhideWhenUsed/>
    <w:rsid w:val="0000165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01659"/>
  </w:style>
  <w:style w:type="character" w:customStyle="1" w:styleId="Titolo3Carattere">
    <w:name w:val="Titolo 3 Carattere"/>
    <w:basedOn w:val="Carpredefinitoparagrafo"/>
    <w:link w:val="Titolo3"/>
    <w:uiPriority w:val="9"/>
    <w:rsid w:val="00CB77CD"/>
    <w:rPr>
      <w:rFonts w:ascii="Century Gothic" w:eastAsia="Times New Roman" w:hAnsi="Century Gothic" w:cs="Times New Roman"/>
      <w:b/>
      <w:bCs/>
      <w:color w:val="0F6FC6"/>
    </w:rPr>
  </w:style>
  <w:style w:type="character" w:styleId="Rimandocommento">
    <w:name w:val="annotation reference"/>
    <w:basedOn w:val="Carpredefinitoparagrafo"/>
    <w:uiPriority w:val="99"/>
    <w:semiHidden/>
    <w:unhideWhenUsed/>
    <w:rsid w:val="003E7A5E"/>
    <w:rPr>
      <w:sz w:val="16"/>
      <w:szCs w:val="16"/>
    </w:rPr>
  </w:style>
  <w:style w:type="paragraph" w:styleId="Testocommento">
    <w:name w:val="annotation text"/>
    <w:basedOn w:val="Normale"/>
    <w:link w:val="TestocommentoCarattere"/>
    <w:uiPriority w:val="99"/>
    <w:semiHidden/>
    <w:unhideWhenUsed/>
    <w:rsid w:val="003E7A5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E7A5E"/>
    <w:rPr>
      <w:sz w:val="20"/>
      <w:szCs w:val="20"/>
    </w:rPr>
  </w:style>
  <w:style w:type="paragraph" w:styleId="Soggettocommento">
    <w:name w:val="annotation subject"/>
    <w:basedOn w:val="Testocommento"/>
    <w:next w:val="Testocommento"/>
    <w:link w:val="SoggettocommentoCarattere"/>
    <w:uiPriority w:val="99"/>
    <w:semiHidden/>
    <w:unhideWhenUsed/>
    <w:rsid w:val="003E7A5E"/>
    <w:rPr>
      <w:b/>
      <w:bCs/>
    </w:rPr>
  </w:style>
  <w:style w:type="character" w:customStyle="1" w:styleId="SoggettocommentoCarattere">
    <w:name w:val="Soggetto commento Carattere"/>
    <w:basedOn w:val="TestocommentoCarattere"/>
    <w:link w:val="Soggettocommento"/>
    <w:uiPriority w:val="99"/>
    <w:semiHidden/>
    <w:rsid w:val="003E7A5E"/>
    <w:rPr>
      <w:b/>
      <w:bCs/>
      <w:sz w:val="20"/>
      <w:szCs w:val="20"/>
    </w:rPr>
  </w:style>
  <w:style w:type="table" w:styleId="Grigliatabella">
    <w:name w:val="Table Grid"/>
    <w:basedOn w:val="Tabellanormale"/>
    <w:uiPriority w:val="59"/>
    <w:rsid w:val="00066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E67C4D"/>
    <w:pPr>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basedOn w:val="Carpredefinitoparagrafo"/>
    <w:uiPriority w:val="99"/>
    <w:qFormat/>
    <w:rsid w:val="00E67C4D"/>
    <w:rPr>
      <w:b/>
      <w:bCs/>
    </w:rPr>
  </w:style>
  <w:style w:type="table" w:customStyle="1" w:styleId="Elencochiaro-Colore11">
    <w:name w:val="Elenco chiaro - Colore 11"/>
    <w:basedOn w:val="Tabellanormale"/>
    <w:uiPriority w:val="61"/>
    <w:rsid w:val="00F036F3"/>
    <w:tblPr>
      <w:tblStyleRowBandSize w:val="1"/>
      <w:tblStyleColBandSize w:val="1"/>
      <w:tblInd w:w="0" w:type="dxa"/>
      <w:tblBorders>
        <w:top w:val="single" w:sz="8" w:space="0" w:color="0F6FC6"/>
        <w:left w:val="single" w:sz="8" w:space="0" w:color="0F6FC6"/>
        <w:bottom w:val="single" w:sz="8" w:space="0" w:color="0F6FC6"/>
        <w:right w:val="single" w:sz="8" w:space="0" w:color="0F6F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table" w:styleId="Grigliachiara-Colore2">
    <w:name w:val="Light Grid Accent 2"/>
    <w:basedOn w:val="Tabellanormale"/>
    <w:uiPriority w:val="62"/>
    <w:rsid w:val="002F6734"/>
    <w:tblPr>
      <w:tblStyleRowBandSize w:val="1"/>
      <w:tblStyleColBandSize w:val="1"/>
      <w:tblInd w:w="0" w:type="dxa"/>
      <w:tblBorders>
        <w:top w:val="single" w:sz="8" w:space="0" w:color="009DD9"/>
        <w:left w:val="single" w:sz="8" w:space="0" w:color="009DD9"/>
        <w:bottom w:val="single" w:sz="8" w:space="0" w:color="009DD9"/>
        <w:right w:val="single" w:sz="8" w:space="0" w:color="009DD9"/>
        <w:insideH w:val="single" w:sz="8" w:space="0" w:color="009DD9"/>
        <w:insideV w:val="single" w:sz="8" w:space="0" w:color="009DD9"/>
      </w:tblBorders>
      <w:tblCellMar>
        <w:top w:w="0" w:type="dxa"/>
        <w:left w:w="108" w:type="dxa"/>
        <w:bottom w:w="0" w:type="dxa"/>
        <w:right w:w="108" w:type="dxa"/>
      </w:tblCellMar>
    </w:tblPr>
    <w:tblStylePr w:type="firstRow">
      <w:pPr>
        <w:spacing w:before="0" w:after="0" w:line="240" w:lineRule="auto"/>
      </w:pPr>
      <w:rPr>
        <w:rFonts w:ascii="Century Gothic" w:eastAsia="Times New Roman" w:hAnsi="Century Gothic" w:cs="Times New Roman"/>
        <w:b/>
        <w:bCs/>
      </w:rPr>
      <w:tblPr/>
      <w:tcPr>
        <w:tcBorders>
          <w:top w:val="single" w:sz="8" w:space="0" w:color="009DD9"/>
          <w:left w:val="single" w:sz="8" w:space="0" w:color="009DD9"/>
          <w:bottom w:val="single" w:sz="18" w:space="0" w:color="009DD9"/>
          <w:right w:val="single" w:sz="8" w:space="0" w:color="009DD9"/>
          <w:insideH w:val="nil"/>
          <w:insideV w:val="single" w:sz="8" w:space="0" w:color="009DD9"/>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009DD9"/>
          <w:left w:val="single" w:sz="8" w:space="0" w:color="009DD9"/>
          <w:bottom w:val="single" w:sz="8" w:space="0" w:color="009DD9"/>
          <w:right w:val="single" w:sz="8" w:space="0" w:color="009DD9"/>
          <w:insideH w:val="nil"/>
          <w:insideV w:val="single" w:sz="8" w:space="0" w:color="009DD9"/>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009DD9"/>
          <w:left w:val="single" w:sz="8" w:space="0" w:color="009DD9"/>
          <w:bottom w:val="single" w:sz="8" w:space="0" w:color="009DD9"/>
          <w:right w:val="single" w:sz="8" w:space="0" w:color="009DD9"/>
        </w:tcBorders>
      </w:tcPr>
    </w:tblStylePr>
    <w:tblStylePr w:type="band1Vert">
      <w:tblPr/>
      <w:tcPr>
        <w:tcBorders>
          <w:top w:val="single" w:sz="8" w:space="0" w:color="009DD9"/>
          <w:left w:val="single" w:sz="8" w:space="0" w:color="009DD9"/>
          <w:bottom w:val="single" w:sz="8" w:space="0" w:color="009DD9"/>
          <w:right w:val="single" w:sz="8" w:space="0" w:color="009DD9"/>
        </w:tcBorders>
        <w:shd w:val="clear" w:color="auto" w:fill="B6EAFF"/>
      </w:tcPr>
    </w:tblStylePr>
    <w:tblStylePr w:type="band1Horz">
      <w:tblPr/>
      <w:tcPr>
        <w:tcBorders>
          <w:top w:val="single" w:sz="8" w:space="0" w:color="009DD9"/>
          <w:left w:val="single" w:sz="8" w:space="0" w:color="009DD9"/>
          <w:bottom w:val="single" w:sz="8" w:space="0" w:color="009DD9"/>
          <w:right w:val="single" w:sz="8" w:space="0" w:color="009DD9"/>
          <w:insideV w:val="single" w:sz="8" w:space="0" w:color="009DD9"/>
        </w:tcBorders>
        <w:shd w:val="clear" w:color="auto" w:fill="B6EAFF"/>
      </w:tcPr>
    </w:tblStylePr>
    <w:tblStylePr w:type="band2Horz">
      <w:tblPr/>
      <w:tcPr>
        <w:tcBorders>
          <w:top w:val="single" w:sz="8" w:space="0" w:color="009DD9"/>
          <w:left w:val="single" w:sz="8" w:space="0" w:color="009DD9"/>
          <w:bottom w:val="single" w:sz="8" w:space="0" w:color="009DD9"/>
          <w:right w:val="single" w:sz="8" w:space="0" w:color="009DD9"/>
          <w:insideV w:val="single" w:sz="8" w:space="0" w:color="009DD9"/>
        </w:tcBorders>
      </w:tcPr>
    </w:tblStylePr>
  </w:style>
  <w:style w:type="table" w:styleId="Elencomedio1-Colore2">
    <w:name w:val="Medium List 1 Accent 2"/>
    <w:basedOn w:val="Tabellanormale"/>
    <w:uiPriority w:val="65"/>
    <w:rsid w:val="002F6734"/>
    <w:rPr>
      <w:color w:val="000000"/>
    </w:rPr>
    <w:tblPr>
      <w:tblStyleRowBandSize w:val="1"/>
      <w:tblStyleColBandSize w:val="1"/>
      <w:tblInd w:w="0" w:type="dxa"/>
      <w:tblBorders>
        <w:top w:val="single" w:sz="8" w:space="0" w:color="009DD9"/>
        <w:bottom w:val="single" w:sz="8" w:space="0" w:color="009DD9"/>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9DD9"/>
        </w:tcBorders>
      </w:tcPr>
    </w:tblStylePr>
    <w:tblStylePr w:type="lastRow">
      <w:rPr>
        <w:b/>
        <w:bCs/>
        <w:color w:val="04617B"/>
      </w:rPr>
      <w:tblPr/>
      <w:tcPr>
        <w:tcBorders>
          <w:top w:val="single" w:sz="8" w:space="0" w:color="009DD9"/>
          <w:bottom w:val="single" w:sz="8" w:space="0" w:color="009DD9"/>
        </w:tcBorders>
      </w:tcPr>
    </w:tblStylePr>
    <w:tblStylePr w:type="firstCol">
      <w:rPr>
        <w:b/>
        <w:bCs/>
      </w:rPr>
    </w:tblStylePr>
    <w:tblStylePr w:type="lastCol">
      <w:rPr>
        <w:b/>
        <w:bCs/>
      </w:rPr>
      <w:tblPr/>
      <w:tcPr>
        <w:tcBorders>
          <w:top w:val="single" w:sz="8" w:space="0" w:color="009DD9"/>
          <w:bottom w:val="single" w:sz="8" w:space="0" w:color="009DD9"/>
        </w:tcBorders>
      </w:tcPr>
    </w:tblStylePr>
    <w:tblStylePr w:type="band1Vert">
      <w:tblPr/>
      <w:tcPr>
        <w:shd w:val="clear" w:color="auto" w:fill="B6EAFF"/>
      </w:tcPr>
    </w:tblStylePr>
    <w:tblStylePr w:type="band1Horz">
      <w:tblPr/>
      <w:tcPr>
        <w:shd w:val="clear" w:color="auto" w:fill="B6EAFF"/>
      </w:tcPr>
    </w:tblStylePr>
  </w:style>
  <w:style w:type="paragraph" w:customStyle="1" w:styleId="Default">
    <w:name w:val="Default"/>
    <w:link w:val="DefaultCarattere"/>
    <w:rsid w:val="00B31CD6"/>
    <w:pPr>
      <w:autoSpaceDE w:val="0"/>
      <w:autoSpaceDN w:val="0"/>
      <w:adjustRightInd w:val="0"/>
    </w:pPr>
    <w:rPr>
      <w:rFonts w:ascii="Verdana" w:hAnsi="Verdana"/>
      <w:color w:val="000000"/>
      <w:sz w:val="24"/>
      <w:szCs w:val="24"/>
    </w:rPr>
  </w:style>
  <w:style w:type="character" w:customStyle="1" w:styleId="DefaultCarattere">
    <w:name w:val="Default Carattere"/>
    <w:link w:val="Default"/>
    <w:locked/>
    <w:rsid w:val="00B31CD6"/>
    <w:rPr>
      <w:rFonts w:ascii="Verdana" w:hAnsi="Verdana"/>
      <w:color w:val="000000"/>
      <w:sz w:val="24"/>
      <w:szCs w:val="24"/>
      <w:lang w:val="it-IT" w:eastAsia="it-IT" w:bidi="ar-SA"/>
    </w:rPr>
  </w:style>
  <w:style w:type="paragraph" w:styleId="Paragrafoelenco">
    <w:name w:val="List Paragraph"/>
    <w:basedOn w:val="Normale"/>
    <w:uiPriority w:val="34"/>
    <w:qFormat/>
    <w:rsid w:val="00E7137B"/>
    <w:pPr>
      <w:ind w:left="720"/>
      <w:contextualSpacing/>
    </w:pPr>
    <w:rPr>
      <w:rFonts w:ascii="Calibri" w:eastAsia="Calibri" w:hAnsi="Calibri"/>
      <w:lang w:val="it-IT" w:eastAsia="en-US"/>
    </w:rPr>
  </w:style>
  <w:style w:type="character" w:customStyle="1" w:styleId="Titolo4Carattere">
    <w:name w:val="Titolo 4 Carattere"/>
    <w:basedOn w:val="Carpredefinitoparagrafo"/>
    <w:link w:val="Titolo4"/>
    <w:uiPriority w:val="9"/>
    <w:semiHidden/>
    <w:rsid w:val="0028121A"/>
    <w:rPr>
      <w:rFonts w:ascii="Century Gothic" w:eastAsia="Times New Roman" w:hAnsi="Century Gothic" w:cs="Times New Roman"/>
      <w:b/>
      <w:bCs/>
      <w:i/>
      <w:iCs/>
      <w:color w:val="0F6FC6"/>
    </w:rPr>
  </w:style>
  <w:style w:type="character" w:styleId="Collegamentoipertestuale">
    <w:name w:val="Hyperlink"/>
    <w:semiHidden/>
    <w:rsid w:val="0028121A"/>
    <w:rPr>
      <w:color w:val="0000FF"/>
      <w:u w:val="single"/>
    </w:rPr>
  </w:style>
  <w:style w:type="character" w:customStyle="1" w:styleId="apple-converted-space">
    <w:name w:val="apple-converted-space"/>
    <w:basedOn w:val="Carpredefinitoparagrafo"/>
    <w:rsid w:val="003D2557"/>
  </w:style>
  <w:style w:type="character" w:styleId="Enfasicorsivo">
    <w:name w:val="Emphasis"/>
    <w:basedOn w:val="Carpredefinitoparagrafo"/>
    <w:uiPriority w:val="20"/>
    <w:qFormat/>
    <w:rsid w:val="003D2557"/>
    <w:rPr>
      <w:i/>
      <w:iCs/>
    </w:rPr>
  </w:style>
</w:styles>
</file>

<file path=word/webSettings.xml><?xml version="1.0" encoding="utf-8"?>
<w:webSettings xmlns:r="http://schemas.openxmlformats.org/officeDocument/2006/relationships" xmlns:w="http://schemas.openxmlformats.org/wordprocessingml/2006/main">
  <w:divs>
    <w:div w:id="1282300288">
      <w:bodyDiv w:val="1"/>
      <w:marLeft w:val="0"/>
      <w:marRight w:val="0"/>
      <w:marTop w:val="0"/>
      <w:marBottom w:val="0"/>
      <w:divBdr>
        <w:top w:val="none" w:sz="0" w:space="0" w:color="auto"/>
        <w:left w:val="none" w:sz="0" w:space="0" w:color="auto"/>
        <w:bottom w:val="none" w:sz="0" w:space="0" w:color="auto"/>
        <w:right w:val="none" w:sz="0" w:space="0" w:color="auto"/>
      </w:divBdr>
    </w:div>
    <w:div w:id="1438713027">
      <w:bodyDiv w:val="1"/>
      <w:marLeft w:val="0"/>
      <w:marRight w:val="0"/>
      <w:marTop w:val="0"/>
      <w:marBottom w:val="0"/>
      <w:divBdr>
        <w:top w:val="none" w:sz="0" w:space="0" w:color="auto"/>
        <w:left w:val="none" w:sz="0" w:space="0" w:color="auto"/>
        <w:bottom w:val="none" w:sz="0" w:space="0" w:color="auto"/>
        <w:right w:val="none" w:sz="0" w:space="0" w:color="auto"/>
      </w:divBdr>
      <w:divsChild>
        <w:div w:id="1157191993">
          <w:marLeft w:val="0"/>
          <w:marRight w:val="0"/>
          <w:marTop w:val="0"/>
          <w:marBottom w:val="0"/>
          <w:divBdr>
            <w:top w:val="none" w:sz="0" w:space="0" w:color="auto"/>
            <w:left w:val="none" w:sz="0" w:space="0" w:color="auto"/>
            <w:bottom w:val="none" w:sz="0" w:space="0" w:color="auto"/>
            <w:right w:val="none" w:sz="0" w:space="0" w:color="auto"/>
          </w:divBdr>
        </w:div>
        <w:div w:id="263878097">
          <w:marLeft w:val="0"/>
          <w:marRight w:val="0"/>
          <w:marTop w:val="0"/>
          <w:marBottom w:val="0"/>
          <w:divBdr>
            <w:top w:val="none" w:sz="0" w:space="0" w:color="auto"/>
            <w:left w:val="none" w:sz="0" w:space="0" w:color="auto"/>
            <w:bottom w:val="none" w:sz="0" w:space="0" w:color="auto"/>
            <w:right w:val="none" w:sz="0" w:space="0" w:color="auto"/>
          </w:divBdr>
        </w:div>
        <w:div w:id="2071077466">
          <w:marLeft w:val="0"/>
          <w:marRight w:val="0"/>
          <w:marTop w:val="0"/>
          <w:marBottom w:val="0"/>
          <w:divBdr>
            <w:top w:val="none" w:sz="0" w:space="0" w:color="auto"/>
            <w:left w:val="none" w:sz="0" w:space="0" w:color="auto"/>
            <w:bottom w:val="none" w:sz="0" w:space="0" w:color="auto"/>
            <w:right w:val="none" w:sz="0" w:space="0" w:color="auto"/>
          </w:divBdr>
        </w:div>
        <w:div w:id="1504199332">
          <w:marLeft w:val="0"/>
          <w:marRight w:val="0"/>
          <w:marTop w:val="0"/>
          <w:marBottom w:val="0"/>
          <w:divBdr>
            <w:top w:val="none" w:sz="0" w:space="0" w:color="auto"/>
            <w:left w:val="none" w:sz="0" w:space="0" w:color="auto"/>
            <w:bottom w:val="none" w:sz="0" w:space="0" w:color="auto"/>
            <w:right w:val="none" w:sz="0" w:space="0" w:color="auto"/>
          </w:divBdr>
        </w:div>
        <w:div w:id="769275046">
          <w:marLeft w:val="0"/>
          <w:marRight w:val="0"/>
          <w:marTop w:val="0"/>
          <w:marBottom w:val="0"/>
          <w:divBdr>
            <w:top w:val="none" w:sz="0" w:space="0" w:color="auto"/>
            <w:left w:val="none" w:sz="0" w:space="0" w:color="auto"/>
            <w:bottom w:val="none" w:sz="0" w:space="0" w:color="auto"/>
            <w:right w:val="none" w:sz="0" w:space="0" w:color="auto"/>
          </w:divBdr>
        </w:div>
        <w:div w:id="1435200367">
          <w:marLeft w:val="0"/>
          <w:marRight w:val="0"/>
          <w:marTop w:val="0"/>
          <w:marBottom w:val="0"/>
          <w:divBdr>
            <w:top w:val="none" w:sz="0" w:space="0" w:color="auto"/>
            <w:left w:val="none" w:sz="0" w:space="0" w:color="auto"/>
            <w:bottom w:val="none" w:sz="0" w:space="0" w:color="auto"/>
            <w:right w:val="none" w:sz="0" w:space="0" w:color="auto"/>
          </w:divBdr>
        </w:div>
        <w:div w:id="864365081">
          <w:marLeft w:val="0"/>
          <w:marRight w:val="0"/>
          <w:marTop w:val="0"/>
          <w:marBottom w:val="0"/>
          <w:divBdr>
            <w:top w:val="none" w:sz="0" w:space="0" w:color="auto"/>
            <w:left w:val="none" w:sz="0" w:space="0" w:color="auto"/>
            <w:bottom w:val="none" w:sz="0" w:space="0" w:color="auto"/>
            <w:right w:val="none" w:sz="0" w:space="0" w:color="auto"/>
          </w:divBdr>
        </w:div>
        <w:div w:id="589896209">
          <w:marLeft w:val="0"/>
          <w:marRight w:val="0"/>
          <w:marTop w:val="0"/>
          <w:marBottom w:val="0"/>
          <w:divBdr>
            <w:top w:val="none" w:sz="0" w:space="0" w:color="auto"/>
            <w:left w:val="none" w:sz="0" w:space="0" w:color="auto"/>
            <w:bottom w:val="none" w:sz="0" w:space="0" w:color="auto"/>
            <w:right w:val="none" w:sz="0" w:space="0" w:color="auto"/>
          </w:divBdr>
        </w:div>
        <w:div w:id="2147315185">
          <w:marLeft w:val="0"/>
          <w:marRight w:val="0"/>
          <w:marTop w:val="0"/>
          <w:marBottom w:val="0"/>
          <w:divBdr>
            <w:top w:val="none" w:sz="0" w:space="0" w:color="auto"/>
            <w:left w:val="none" w:sz="0" w:space="0" w:color="auto"/>
            <w:bottom w:val="none" w:sz="0" w:space="0" w:color="auto"/>
            <w:right w:val="none" w:sz="0" w:space="0" w:color="auto"/>
          </w:divBdr>
        </w:div>
        <w:div w:id="1526749540">
          <w:marLeft w:val="0"/>
          <w:marRight w:val="0"/>
          <w:marTop w:val="0"/>
          <w:marBottom w:val="0"/>
          <w:divBdr>
            <w:top w:val="none" w:sz="0" w:space="0" w:color="auto"/>
            <w:left w:val="none" w:sz="0" w:space="0" w:color="auto"/>
            <w:bottom w:val="none" w:sz="0" w:space="0" w:color="auto"/>
            <w:right w:val="none" w:sz="0" w:space="0" w:color="auto"/>
          </w:divBdr>
        </w:div>
        <w:div w:id="2132629282">
          <w:marLeft w:val="0"/>
          <w:marRight w:val="0"/>
          <w:marTop w:val="0"/>
          <w:marBottom w:val="0"/>
          <w:divBdr>
            <w:top w:val="none" w:sz="0" w:space="0" w:color="auto"/>
            <w:left w:val="none" w:sz="0" w:space="0" w:color="auto"/>
            <w:bottom w:val="none" w:sz="0" w:space="0" w:color="auto"/>
            <w:right w:val="none" w:sz="0" w:space="0" w:color="auto"/>
          </w:divBdr>
        </w:div>
        <w:div w:id="1128932950">
          <w:marLeft w:val="0"/>
          <w:marRight w:val="0"/>
          <w:marTop w:val="0"/>
          <w:marBottom w:val="0"/>
          <w:divBdr>
            <w:top w:val="none" w:sz="0" w:space="0" w:color="auto"/>
            <w:left w:val="none" w:sz="0" w:space="0" w:color="auto"/>
            <w:bottom w:val="none" w:sz="0" w:space="0" w:color="auto"/>
            <w:right w:val="none" w:sz="0" w:space="0" w:color="auto"/>
          </w:divBdr>
        </w:div>
      </w:divsChild>
    </w:div>
    <w:div w:id="1621649705">
      <w:bodyDiv w:val="1"/>
      <w:marLeft w:val="0"/>
      <w:marRight w:val="0"/>
      <w:marTop w:val="0"/>
      <w:marBottom w:val="0"/>
      <w:divBdr>
        <w:top w:val="none" w:sz="0" w:space="0" w:color="auto"/>
        <w:left w:val="none" w:sz="0" w:space="0" w:color="auto"/>
        <w:bottom w:val="none" w:sz="0" w:space="0" w:color="auto"/>
        <w:right w:val="none" w:sz="0" w:space="0" w:color="auto"/>
      </w:divBdr>
      <w:divsChild>
        <w:div w:id="14123904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ANA\AppData\Roaming\Microsoft\Templates\BookReport_Office2010.dotx"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52837E-02D3-4537-A86A-42E4291D7F4A}" type="doc">
      <dgm:prSet loTypeId="urn:microsoft.com/office/officeart/2005/8/layout/lProcess2" loCatId="list" qsTypeId="urn:microsoft.com/office/officeart/2005/8/quickstyle/simple1" qsCatId="simple" csTypeId="urn:microsoft.com/office/officeart/2005/8/colors/accent2_2" csCatId="accent2" phldr="1"/>
      <dgm:spPr/>
      <dgm:t>
        <a:bodyPr/>
        <a:lstStyle/>
        <a:p>
          <a:endParaRPr lang="en-US"/>
        </a:p>
      </dgm:t>
    </dgm:pt>
    <dgm:pt modelId="{C3184E50-BE4A-4473-B31F-86C3F5979EFA}">
      <dgm:prSet phldrT="[Text]"/>
      <dgm:spPr/>
      <dgm:t>
        <a:bodyPr/>
        <a:lstStyle/>
        <a:p>
          <a:pPr algn="ctr"/>
          <a:r>
            <a:rPr lang="en-US" b="1">
              <a:solidFill>
                <a:schemeClr val="tx2"/>
              </a:solidFill>
            </a:rPr>
            <a:t>Parte I</a:t>
          </a:r>
        </a:p>
        <a:p>
          <a:pPr algn="ctr"/>
          <a:r>
            <a:rPr lang="en-US" b="1">
              <a:solidFill>
                <a:schemeClr val="tx2"/>
              </a:solidFill>
            </a:rPr>
            <a:t>Analisi</a:t>
          </a:r>
        </a:p>
      </dgm:t>
    </dgm:pt>
    <dgm:pt modelId="{217A069F-AC37-4817-92D6-E0D1E0752781}" type="parTrans" cxnId="{AD8FB3DE-DD62-4E05-89A8-4EBFDB00FDD1}">
      <dgm:prSet/>
      <dgm:spPr/>
      <dgm:t>
        <a:bodyPr/>
        <a:lstStyle/>
        <a:p>
          <a:pPr algn="ctr"/>
          <a:endParaRPr lang="en-US"/>
        </a:p>
      </dgm:t>
    </dgm:pt>
    <dgm:pt modelId="{99C723B4-DBC4-4C88-996A-5D85E7825090}" type="sibTrans" cxnId="{AD8FB3DE-DD62-4E05-89A8-4EBFDB00FDD1}">
      <dgm:prSet/>
      <dgm:spPr/>
      <dgm:t>
        <a:bodyPr/>
        <a:lstStyle/>
        <a:p>
          <a:pPr algn="ctr"/>
          <a:endParaRPr lang="en-US"/>
        </a:p>
      </dgm:t>
    </dgm:pt>
    <dgm:pt modelId="{7E37CC68-4FEA-4A8E-AB95-80408AEE9DFB}">
      <dgm:prSet phldrT="[Text]"/>
      <dgm:spPr/>
      <dgm:t>
        <a:bodyPr/>
        <a:lstStyle/>
        <a:p>
          <a:pPr algn="ctr"/>
          <a:r>
            <a:rPr lang="it-IT" b="1">
              <a:solidFill>
                <a:schemeClr val="tx2"/>
              </a:solidFill>
            </a:rPr>
            <a:t>Parte II</a:t>
          </a:r>
        </a:p>
        <a:p>
          <a:pPr algn="ctr"/>
          <a:r>
            <a:rPr lang="it-IT" b="1">
              <a:solidFill>
                <a:schemeClr val="tx2"/>
              </a:solidFill>
            </a:rPr>
            <a:t>Proposte</a:t>
          </a:r>
          <a:r>
            <a:rPr lang="it-IT">
              <a:solidFill>
                <a:schemeClr val="tx2"/>
              </a:solidFill>
            </a:rPr>
            <a:t> </a:t>
          </a:r>
          <a:endParaRPr lang="en-US">
            <a:solidFill>
              <a:schemeClr val="tx2"/>
            </a:solidFill>
          </a:endParaRPr>
        </a:p>
      </dgm:t>
    </dgm:pt>
    <dgm:pt modelId="{E8767C9B-1B71-479C-A007-AC0FE01769E9}" type="parTrans" cxnId="{FA7C9E6C-3E4C-4832-AB3A-E8D161B812E7}">
      <dgm:prSet/>
      <dgm:spPr/>
      <dgm:t>
        <a:bodyPr/>
        <a:lstStyle/>
        <a:p>
          <a:pPr algn="ctr"/>
          <a:endParaRPr lang="en-US"/>
        </a:p>
      </dgm:t>
    </dgm:pt>
    <dgm:pt modelId="{A4BC7204-760C-4C7F-9628-EAD02CEBAC3F}" type="sibTrans" cxnId="{FA7C9E6C-3E4C-4832-AB3A-E8D161B812E7}">
      <dgm:prSet/>
      <dgm:spPr/>
      <dgm:t>
        <a:bodyPr/>
        <a:lstStyle/>
        <a:p>
          <a:pPr algn="ctr"/>
          <a:endParaRPr lang="en-US"/>
        </a:p>
      </dgm:t>
    </dgm:pt>
    <dgm:pt modelId="{BA504065-ED9B-4014-B7EE-FF7BC2243913}">
      <dgm:prSet phldrT="[Text]"/>
      <dgm:spPr/>
      <dgm:t>
        <a:bodyPr/>
        <a:lstStyle/>
        <a:p>
          <a:pPr algn="ctr"/>
          <a:r>
            <a:rPr lang="it-IT"/>
            <a:t>Analisi delle criticità e dei punti di forza degli interventi di iinclusione</a:t>
          </a:r>
          <a:endParaRPr lang="en-US"/>
        </a:p>
      </dgm:t>
    </dgm:pt>
    <dgm:pt modelId="{674B1B58-CED1-4071-8D9B-F5B70D863D87}" type="parTrans" cxnId="{9A87C06C-A8F8-4A81-A535-35E937E80EDE}">
      <dgm:prSet/>
      <dgm:spPr/>
      <dgm:t>
        <a:bodyPr/>
        <a:lstStyle/>
        <a:p>
          <a:pPr algn="ctr"/>
          <a:endParaRPr lang="en-US"/>
        </a:p>
      </dgm:t>
    </dgm:pt>
    <dgm:pt modelId="{43C13DDA-3EC9-41A3-AFB6-4D5FF5BAFE5D}" type="sibTrans" cxnId="{9A87C06C-A8F8-4A81-A535-35E937E80EDE}">
      <dgm:prSet/>
      <dgm:spPr/>
      <dgm:t>
        <a:bodyPr/>
        <a:lstStyle/>
        <a:p>
          <a:pPr algn="ctr"/>
          <a:endParaRPr lang="en-US"/>
        </a:p>
      </dgm:t>
    </dgm:pt>
    <dgm:pt modelId="{A339BF68-B095-4D7A-8A09-3799737D5CDA}">
      <dgm:prSet phldrT="[Text]"/>
      <dgm:spPr/>
      <dgm:t>
        <a:bodyPr/>
        <a:lstStyle/>
        <a:p>
          <a:pPr algn="ctr"/>
          <a:r>
            <a:rPr lang="it-IT"/>
            <a:t>Formulazione di ipotesi per l'utilizzo delle risorse </a:t>
          </a:r>
          <a:endParaRPr lang="en-US"/>
        </a:p>
      </dgm:t>
    </dgm:pt>
    <dgm:pt modelId="{95690ABB-1B52-4F2E-A35E-EAFC336EF60B}" type="parTrans" cxnId="{7C3AEE81-6553-474A-994A-823F2D8D4A0E}">
      <dgm:prSet/>
      <dgm:spPr/>
      <dgm:t>
        <a:bodyPr/>
        <a:lstStyle/>
        <a:p>
          <a:pPr algn="ctr"/>
          <a:endParaRPr lang="en-US"/>
        </a:p>
      </dgm:t>
    </dgm:pt>
    <dgm:pt modelId="{F277FFEA-2D89-4AA5-9568-794ECBC460FC}" type="sibTrans" cxnId="{7C3AEE81-6553-474A-994A-823F2D8D4A0E}">
      <dgm:prSet/>
      <dgm:spPr/>
      <dgm:t>
        <a:bodyPr/>
        <a:lstStyle/>
        <a:p>
          <a:pPr algn="ctr"/>
          <a:endParaRPr lang="en-US"/>
        </a:p>
      </dgm:t>
    </dgm:pt>
    <dgm:pt modelId="{E7D1CB24-4A8F-41DB-AC25-F2D868E2F808}" type="pres">
      <dgm:prSet presAssocID="{E952837E-02D3-4537-A86A-42E4291D7F4A}" presName="theList" presStyleCnt="0">
        <dgm:presLayoutVars>
          <dgm:dir/>
          <dgm:animLvl val="lvl"/>
          <dgm:resizeHandles val="exact"/>
        </dgm:presLayoutVars>
      </dgm:prSet>
      <dgm:spPr/>
      <dgm:t>
        <a:bodyPr/>
        <a:lstStyle/>
        <a:p>
          <a:endParaRPr lang="en-US"/>
        </a:p>
      </dgm:t>
    </dgm:pt>
    <dgm:pt modelId="{0206E5C3-6664-43A1-B9BA-52C4CB177BA3}" type="pres">
      <dgm:prSet presAssocID="{C3184E50-BE4A-4473-B31F-86C3F5979EFA}" presName="compNode" presStyleCnt="0"/>
      <dgm:spPr/>
      <dgm:t>
        <a:bodyPr/>
        <a:lstStyle/>
        <a:p>
          <a:endParaRPr lang="it-IT"/>
        </a:p>
      </dgm:t>
    </dgm:pt>
    <dgm:pt modelId="{9F7DC198-DE30-4784-94C0-07239312E3E3}" type="pres">
      <dgm:prSet presAssocID="{C3184E50-BE4A-4473-B31F-86C3F5979EFA}" presName="aNode" presStyleLbl="bgShp" presStyleIdx="0" presStyleCnt="2" custLinFactNeighborX="-10245"/>
      <dgm:spPr/>
      <dgm:t>
        <a:bodyPr/>
        <a:lstStyle/>
        <a:p>
          <a:endParaRPr lang="en-US"/>
        </a:p>
      </dgm:t>
    </dgm:pt>
    <dgm:pt modelId="{16E1AABE-C338-4628-8E6A-03233041A496}" type="pres">
      <dgm:prSet presAssocID="{C3184E50-BE4A-4473-B31F-86C3F5979EFA}" presName="textNode" presStyleLbl="bgShp" presStyleIdx="0" presStyleCnt="2"/>
      <dgm:spPr/>
      <dgm:t>
        <a:bodyPr/>
        <a:lstStyle/>
        <a:p>
          <a:endParaRPr lang="en-US"/>
        </a:p>
      </dgm:t>
    </dgm:pt>
    <dgm:pt modelId="{D01BAEA2-E76D-436A-9703-F2866818A64E}" type="pres">
      <dgm:prSet presAssocID="{C3184E50-BE4A-4473-B31F-86C3F5979EFA}" presName="compChildNode" presStyleCnt="0"/>
      <dgm:spPr/>
      <dgm:t>
        <a:bodyPr/>
        <a:lstStyle/>
        <a:p>
          <a:endParaRPr lang="it-IT"/>
        </a:p>
      </dgm:t>
    </dgm:pt>
    <dgm:pt modelId="{3C8D05B9-1DC5-4281-8137-D541171915AA}" type="pres">
      <dgm:prSet presAssocID="{C3184E50-BE4A-4473-B31F-86C3F5979EFA}" presName="theInnerList" presStyleCnt="0"/>
      <dgm:spPr/>
      <dgm:t>
        <a:bodyPr/>
        <a:lstStyle/>
        <a:p>
          <a:endParaRPr lang="it-IT"/>
        </a:p>
      </dgm:t>
    </dgm:pt>
    <dgm:pt modelId="{275B70D9-32DC-4DB7-831E-5E9E9B550AE4}" type="pres">
      <dgm:prSet presAssocID="{BA504065-ED9B-4014-B7EE-FF7BC2243913}" presName="childNode" presStyleLbl="node1" presStyleIdx="0" presStyleCnt="2">
        <dgm:presLayoutVars>
          <dgm:bulletEnabled val="1"/>
        </dgm:presLayoutVars>
      </dgm:prSet>
      <dgm:spPr/>
      <dgm:t>
        <a:bodyPr/>
        <a:lstStyle/>
        <a:p>
          <a:endParaRPr lang="en-US"/>
        </a:p>
      </dgm:t>
    </dgm:pt>
    <dgm:pt modelId="{DCA03698-FE4D-4E0E-AF60-31AABE2C6E7A}" type="pres">
      <dgm:prSet presAssocID="{C3184E50-BE4A-4473-B31F-86C3F5979EFA}" presName="aSpace" presStyleCnt="0"/>
      <dgm:spPr/>
      <dgm:t>
        <a:bodyPr/>
        <a:lstStyle/>
        <a:p>
          <a:endParaRPr lang="it-IT"/>
        </a:p>
      </dgm:t>
    </dgm:pt>
    <dgm:pt modelId="{A9BB5506-F8C6-4C6D-95BC-6168BD54B75B}" type="pres">
      <dgm:prSet presAssocID="{7E37CC68-4FEA-4A8E-AB95-80408AEE9DFB}" presName="compNode" presStyleCnt="0"/>
      <dgm:spPr/>
      <dgm:t>
        <a:bodyPr/>
        <a:lstStyle/>
        <a:p>
          <a:endParaRPr lang="it-IT"/>
        </a:p>
      </dgm:t>
    </dgm:pt>
    <dgm:pt modelId="{47B3EEC6-B062-4F63-ADE1-D471D57BABB9}" type="pres">
      <dgm:prSet presAssocID="{7E37CC68-4FEA-4A8E-AB95-80408AEE9DFB}" presName="aNode" presStyleLbl="bgShp" presStyleIdx="1" presStyleCnt="2"/>
      <dgm:spPr/>
      <dgm:t>
        <a:bodyPr/>
        <a:lstStyle/>
        <a:p>
          <a:endParaRPr lang="en-US"/>
        </a:p>
      </dgm:t>
    </dgm:pt>
    <dgm:pt modelId="{BF6BA948-95C9-451C-991F-404DBA1FF858}" type="pres">
      <dgm:prSet presAssocID="{7E37CC68-4FEA-4A8E-AB95-80408AEE9DFB}" presName="textNode" presStyleLbl="bgShp" presStyleIdx="1" presStyleCnt="2"/>
      <dgm:spPr/>
      <dgm:t>
        <a:bodyPr/>
        <a:lstStyle/>
        <a:p>
          <a:endParaRPr lang="en-US"/>
        </a:p>
      </dgm:t>
    </dgm:pt>
    <dgm:pt modelId="{EF794CE9-7FD7-4B19-ADBB-56A5655BA4D0}" type="pres">
      <dgm:prSet presAssocID="{7E37CC68-4FEA-4A8E-AB95-80408AEE9DFB}" presName="compChildNode" presStyleCnt="0"/>
      <dgm:spPr/>
      <dgm:t>
        <a:bodyPr/>
        <a:lstStyle/>
        <a:p>
          <a:endParaRPr lang="it-IT"/>
        </a:p>
      </dgm:t>
    </dgm:pt>
    <dgm:pt modelId="{D69FBB1A-0A7E-45A0-8DE4-197AD15A93F8}" type="pres">
      <dgm:prSet presAssocID="{7E37CC68-4FEA-4A8E-AB95-80408AEE9DFB}" presName="theInnerList" presStyleCnt="0"/>
      <dgm:spPr/>
      <dgm:t>
        <a:bodyPr/>
        <a:lstStyle/>
        <a:p>
          <a:endParaRPr lang="it-IT"/>
        </a:p>
      </dgm:t>
    </dgm:pt>
    <dgm:pt modelId="{8A545889-47AC-4157-80EC-C2FC2B2DB396}" type="pres">
      <dgm:prSet presAssocID="{A339BF68-B095-4D7A-8A09-3799737D5CDA}" presName="childNode" presStyleLbl="node1" presStyleIdx="1" presStyleCnt="2">
        <dgm:presLayoutVars>
          <dgm:bulletEnabled val="1"/>
        </dgm:presLayoutVars>
      </dgm:prSet>
      <dgm:spPr/>
      <dgm:t>
        <a:bodyPr/>
        <a:lstStyle/>
        <a:p>
          <a:endParaRPr lang="en-US"/>
        </a:p>
      </dgm:t>
    </dgm:pt>
  </dgm:ptLst>
  <dgm:cxnLst>
    <dgm:cxn modelId="{C775993D-6555-42D7-9570-26AC0EC52A79}" type="presOf" srcId="{C3184E50-BE4A-4473-B31F-86C3F5979EFA}" destId="{9F7DC198-DE30-4784-94C0-07239312E3E3}" srcOrd="0" destOrd="0" presId="urn:microsoft.com/office/officeart/2005/8/layout/lProcess2"/>
    <dgm:cxn modelId="{AD8FB3DE-DD62-4E05-89A8-4EBFDB00FDD1}" srcId="{E952837E-02D3-4537-A86A-42E4291D7F4A}" destId="{C3184E50-BE4A-4473-B31F-86C3F5979EFA}" srcOrd="0" destOrd="0" parTransId="{217A069F-AC37-4817-92D6-E0D1E0752781}" sibTransId="{99C723B4-DBC4-4C88-996A-5D85E7825090}"/>
    <dgm:cxn modelId="{3753F8B2-B69E-4DF4-906C-19A74B413868}" type="presOf" srcId="{A339BF68-B095-4D7A-8A09-3799737D5CDA}" destId="{8A545889-47AC-4157-80EC-C2FC2B2DB396}" srcOrd="0" destOrd="0" presId="urn:microsoft.com/office/officeart/2005/8/layout/lProcess2"/>
    <dgm:cxn modelId="{CD974386-2B17-4DF0-B253-99974C721EFE}" type="presOf" srcId="{7E37CC68-4FEA-4A8E-AB95-80408AEE9DFB}" destId="{47B3EEC6-B062-4F63-ADE1-D471D57BABB9}" srcOrd="0" destOrd="0" presId="urn:microsoft.com/office/officeart/2005/8/layout/lProcess2"/>
    <dgm:cxn modelId="{FA7C9E6C-3E4C-4832-AB3A-E8D161B812E7}" srcId="{E952837E-02D3-4537-A86A-42E4291D7F4A}" destId="{7E37CC68-4FEA-4A8E-AB95-80408AEE9DFB}" srcOrd="1" destOrd="0" parTransId="{E8767C9B-1B71-479C-A007-AC0FE01769E9}" sibTransId="{A4BC7204-760C-4C7F-9628-EAD02CEBAC3F}"/>
    <dgm:cxn modelId="{9A87C06C-A8F8-4A81-A535-35E937E80EDE}" srcId="{C3184E50-BE4A-4473-B31F-86C3F5979EFA}" destId="{BA504065-ED9B-4014-B7EE-FF7BC2243913}" srcOrd="0" destOrd="0" parTransId="{674B1B58-CED1-4071-8D9B-F5B70D863D87}" sibTransId="{43C13DDA-3EC9-41A3-AFB6-4D5FF5BAFE5D}"/>
    <dgm:cxn modelId="{1EBB56FA-10E5-4596-8EE9-97A31CF70931}" type="presOf" srcId="{C3184E50-BE4A-4473-B31F-86C3F5979EFA}" destId="{16E1AABE-C338-4628-8E6A-03233041A496}" srcOrd="1" destOrd="0" presId="urn:microsoft.com/office/officeart/2005/8/layout/lProcess2"/>
    <dgm:cxn modelId="{49298DAA-05BF-4071-A246-1CA5390CDC7C}" type="presOf" srcId="{E952837E-02D3-4537-A86A-42E4291D7F4A}" destId="{E7D1CB24-4A8F-41DB-AC25-F2D868E2F808}" srcOrd="0" destOrd="0" presId="urn:microsoft.com/office/officeart/2005/8/layout/lProcess2"/>
    <dgm:cxn modelId="{CB1F8A35-CEBD-4B8C-825A-698760EB3E12}" type="presOf" srcId="{BA504065-ED9B-4014-B7EE-FF7BC2243913}" destId="{275B70D9-32DC-4DB7-831E-5E9E9B550AE4}" srcOrd="0" destOrd="0" presId="urn:microsoft.com/office/officeart/2005/8/layout/lProcess2"/>
    <dgm:cxn modelId="{432CB26C-FAF0-4896-84DA-461157099C4B}" type="presOf" srcId="{7E37CC68-4FEA-4A8E-AB95-80408AEE9DFB}" destId="{BF6BA948-95C9-451C-991F-404DBA1FF858}" srcOrd="1" destOrd="0" presId="urn:microsoft.com/office/officeart/2005/8/layout/lProcess2"/>
    <dgm:cxn modelId="{7C3AEE81-6553-474A-994A-823F2D8D4A0E}" srcId="{7E37CC68-4FEA-4A8E-AB95-80408AEE9DFB}" destId="{A339BF68-B095-4D7A-8A09-3799737D5CDA}" srcOrd="0" destOrd="0" parTransId="{95690ABB-1B52-4F2E-A35E-EAFC336EF60B}" sibTransId="{F277FFEA-2D89-4AA5-9568-794ECBC460FC}"/>
    <dgm:cxn modelId="{E217A902-CD66-40EF-B9A6-02E87D2E36ED}" type="presParOf" srcId="{E7D1CB24-4A8F-41DB-AC25-F2D868E2F808}" destId="{0206E5C3-6664-43A1-B9BA-52C4CB177BA3}" srcOrd="0" destOrd="0" presId="urn:microsoft.com/office/officeart/2005/8/layout/lProcess2"/>
    <dgm:cxn modelId="{4F8C7CAF-DEF3-48E1-8A92-B4E0E87DEA1D}" type="presParOf" srcId="{0206E5C3-6664-43A1-B9BA-52C4CB177BA3}" destId="{9F7DC198-DE30-4784-94C0-07239312E3E3}" srcOrd="0" destOrd="0" presId="urn:microsoft.com/office/officeart/2005/8/layout/lProcess2"/>
    <dgm:cxn modelId="{55087B4F-42A3-4EAE-84E6-C574F32EA389}" type="presParOf" srcId="{0206E5C3-6664-43A1-B9BA-52C4CB177BA3}" destId="{16E1AABE-C338-4628-8E6A-03233041A496}" srcOrd="1" destOrd="0" presId="urn:microsoft.com/office/officeart/2005/8/layout/lProcess2"/>
    <dgm:cxn modelId="{4EE04D7D-77A0-4DA3-8624-7E09E870B795}" type="presParOf" srcId="{0206E5C3-6664-43A1-B9BA-52C4CB177BA3}" destId="{D01BAEA2-E76D-436A-9703-F2866818A64E}" srcOrd="2" destOrd="0" presId="urn:microsoft.com/office/officeart/2005/8/layout/lProcess2"/>
    <dgm:cxn modelId="{A819DBC6-39C3-4E02-87F0-8D1958F64578}" type="presParOf" srcId="{D01BAEA2-E76D-436A-9703-F2866818A64E}" destId="{3C8D05B9-1DC5-4281-8137-D541171915AA}" srcOrd="0" destOrd="0" presId="urn:microsoft.com/office/officeart/2005/8/layout/lProcess2"/>
    <dgm:cxn modelId="{9873DE9B-8150-400D-B286-E7207A85A207}" type="presParOf" srcId="{3C8D05B9-1DC5-4281-8137-D541171915AA}" destId="{275B70D9-32DC-4DB7-831E-5E9E9B550AE4}" srcOrd="0" destOrd="0" presId="urn:microsoft.com/office/officeart/2005/8/layout/lProcess2"/>
    <dgm:cxn modelId="{D567A34D-57D3-4282-9083-D0D8998CEAFA}" type="presParOf" srcId="{E7D1CB24-4A8F-41DB-AC25-F2D868E2F808}" destId="{DCA03698-FE4D-4E0E-AF60-31AABE2C6E7A}" srcOrd="1" destOrd="0" presId="urn:microsoft.com/office/officeart/2005/8/layout/lProcess2"/>
    <dgm:cxn modelId="{805BA14E-C131-45EF-87AB-229FCB661AE1}" type="presParOf" srcId="{E7D1CB24-4A8F-41DB-AC25-F2D868E2F808}" destId="{A9BB5506-F8C6-4C6D-95BC-6168BD54B75B}" srcOrd="2" destOrd="0" presId="urn:microsoft.com/office/officeart/2005/8/layout/lProcess2"/>
    <dgm:cxn modelId="{CFDBA371-4F29-4F3A-B19F-6F98C22131F5}" type="presParOf" srcId="{A9BB5506-F8C6-4C6D-95BC-6168BD54B75B}" destId="{47B3EEC6-B062-4F63-ADE1-D471D57BABB9}" srcOrd="0" destOrd="0" presId="urn:microsoft.com/office/officeart/2005/8/layout/lProcess2"/>
    <dgm:cxn modelId="{A5C6BA2F-6E8F-4BDB-8BE0-7FF8FB74959A}" type="presParOf" srcId="{A9BB5506-F8C6-4C6D-95BC-6168BD54B75B}" destId="{BF6BA948-95C9-451C-991F-404DBA1FF858}" srcOrd="1" destOrd="0" presId="urn:microsoft.com/office/officeart/2005/8/layout/lProcess2"/>
    <dgm:cxn modelId="{B7519C3C-A139-4F39-ACA4-31E984F2050E}" type="presParOf" srcId="{A9BB5506-F8C6-4C6D-95BC-6168BD54B75B}" destId="{EF794CE9-7FD7-4B19-ADBB-56A5655BA4D0}" srcOrd="2" destOrd="0" presId="urn:microsoft.com/office/officeart/2005/8/layout/lProcess2"/>
    <dgm:cxn modelId="{9841E997-6EB1-436C-AA2E-23D2EAE97588}" type="presParOf" srcId="{EF794CE9-7FD7-4B19-ADBB-56A5655BA4D0}" destId="{D69FBB1A-0A7E-45A0-8DE4-197AD15A93F8}" srcOrd="0" destOrd="0" presId="urn:microsoft.com/office/officeart/2005/8/layout/lProcess2"/>
    <dgm:cxn modelId="{6F48DEB4-DBFB-4361-94CF-0C731CD3CCF8}" type="presParOf" srcId="{D69FBB1A-0A7E-45A0-8DE4-197AD15A93F8}" destId="{8A545889-47AC-4157-80EC-C2FC2B2DB396}" srcOrd="0" destOrd="0" presId="urn:microsoft.com/office/officeart/2005/8/layout/l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95F7071-E2C3-4D8C-B48E-6A8161EC109E}">
  <ds:schemaRefs>
    <ds:schemaRef ds:uri="http://schemas.openxmlformats.org/officeDocument/2006/bibliography"/>
  </ds:schemaRefs>
</ds:datastoreItem>
</file>

<file path=customXml/itemProps2.xml><?xml version="1.0" encoding="utf-8"?>
<ds:datastoreItem xmlns:ds="http://schemas.openxmlformats.org/officeDocument/2006/customXml" ds:itemID="{2B4EED8A-3C65-40BF-8743-B965DC023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BookReport_Office2010.dotx</Template>
  <TotalTime>0</TotalTime>
  <Pages>15</Pages>
  <Words>4826</Words>
  <Characters>27510</Characters>
  <Application>Microsoft Office Word</Application>
  <DocSecurity>0</DocSecurity>
  <Lines>229</Lines>
  <Paragraphs>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32272</CharactersWithSpaces>
  <SharedDoc>false</SharedDoc>
  <HLinks>
    <vt:vector size="60" baseType="variant">
      <vt:variant>
        <vt:i4>3407934</vt:i4>
      </vt:variant>
      <vt:variant>
        <vt:i4>27</vt:i4>
      </vt:variant>
      <vt:variant>
        <vt:i4>0</vt:i4>
      </vt:variant>
      <vt:variant>
        <vt:i4>5</vt:i4>
      </vt:variant>
      <vt:variant>
        <vt:lpwstr>https://sites.google.com/a/iistelese.it/occhio-alle-differenze/progetti</vt:lpwstr>
      </vt:variant>
      <vt:variant>
        <vt:lpwstr/>
      </vt:variant>
      <vt:variant>
        <vt:i4>1114206</vt:i4>
      </vt:variant>
      <vt:variant>
        <vt:i4>24</vt:i4>
      </vt:variant>
      <vt:variant>
        <vt:i4>0</vt:i4>
      </vt:variant>
      <vt:variant>
        <vt:i4>5</vt:i4>
      </vt:variant>
      <vt:variant>
        <vt:lpwstr>https://sites.google.com/a/iistelese.it/occhio-alle-differenze/piano-annuale-dell-inclusione</vt:lpwstr>
      </vt:variant>
      <vt:variant>
        <vt:lpwstr/>
      </vt:variant>
      <vt:variant>
        <vt:i4>2424868</vt:i4>
      </vt:variant>
      <vt:variant>
        <vt:i4>21</vt:i4>
      </vt:variant>
      <vt:variant>
        <vt:i4>0</vt:i4>
      </vt:variant>
      <vt:variant>
        <vt:i4>5</vt:i4>
      </vt:variant>
      <vt:variant>
        <vt:lpwstr>https://sites.google.com/a/iistelese.it/occhio-alle-differenze/my-reading-list</vt:lpwstr>
      </vt:variant>
      <vt:variant>
        <vt:lpwstr/>
      </vt:variant>
      <vt:variant>
        <vt:i4>7340068</vt:i4>
      </vt:variant>
      <vt:variant>
        <vt:i4>18</vt:i4>
      </vt:variant>
      <vt:variant>
        <vt:i4>0</vt:i4>
      </vt:variant>
      <vt:variant>
        <vt:i4>5</vt:i4>
      </vt:variant>
      <vt:variant>
        <vt:lpwstr>https://sites.google.com/a/iistelese.it/occhio-alle-differenze/useful-links</vt:lpwstr>
      </vt:variant>
      <vt:variant>
        <vt:lpwstr/>
      </vt:variant>
      <vt:variant>
        <vt:i4>8192053</vt:i4>
      </vt:variant>
      <vt:variant>
        <vt:i4>15</vt:i4>
      </vt:variant>
      <vt:variant>
        <vt:i4>0</vt:i4>
      </vt:variant>
      <vt:variant>
        <vt:i4>5</vt:i4>
      </vt:variant>
      <vt:variant>
        <vt:lpwstr>https://sites.google.com/a/iistelese.it/occhio-alle-differenze/area-sociologica</vt:lpwstr>
      </vt:variant>
      <vt:variant>
        <vt:lpwstr/>
      </vt:variant>
      <vt:variant>
        <vt:i4>6488171</vt:i4>
      </vt:variant>
      <vt:variant>
        <vt:i4>12</vt:i4>
      </vt:variant>
      <vt:variant>
        <vt:i4>0</vt:i4>
      </vt:variant>
      <vt:variant>
        <vt:i4>5</vt:i4>
      </vt:variant>
      <vt:variant>
        <vt:lpwstr>https://sites.google.com/a/iistelese.it/occhio-alle-differenze/area-metodologico-didattica</vt:lpwstr>
      </vt:variant>
      <vt:variant>
        <vt:lpwstr/>
      </vt:variant>
      <vt:variant>
        <vt:i4>5046349</vt:i4>
      </vt:variant>
      <vt:variant>
        <vt:i4>9</vt:i4>
      </vt:variant>
      <vt:variant>
        <vt:i4>0</vt:i4>
      </vt:variant>
      <vt:variant>
        <vt:i4>5</vt:i4>
      </vt:variant>
      <vt:variant>
        <vt:lpwstr>https://sites.google.com/a/iistelese.it/occhio-alle-differenze/area-psico-pedagogica</vt:lpwstr>
      </vt:variant>
      <vt:variant>
        <vt:lpwstr/>
      </vt:variant>
      <vt:variant>
        <vt:i4>7405628</vt:i4>
      </vt:variant>
      <vt:variant>
        <vt:i4>6</vt:i4>
      </vt:variant>
      <vt:variant>
        <vt:i4>0</vt:i4>
      </vt:variant>
      <vt:variant>
        <vt:i4>5</vt:i4>
      </vt:variant>
      <vt:variant>
        <vt:lpwstr>https://sites.google.com/a/iistelese.it/occhio-alle-differenze/area-legislativa</vt:lpwstr>
      </vt:variant>
      <vt:variant>
        <vt:lpwstr/>
      </vt:variant>
      <vt:variant>
        <vt:i4>3473459</vt:i4>
      </vt:variant>
      <vt:variant>
        <vt:i4>3</vt:i4>
      </vt:variant>
      <vt:variant>
        <vt:i4>0</vt:i4>
      </vt:variant>
      <vt:variant>
        <vt:i4>5</vt:i4>
      </vt:variant>
      <vt:variant>
        <vt:lpwstr>https://sites.google.com/a/iistelese.it/occhio-alle-differenze/glhi</vt:lpwstr>
      </vt:variant>
      <vt:variant>
        <vt:lpwstr/>
      </vt:variant>
      <vt:variant>
        <vt:i4>5242901</vt:i4>
      </vt:variant>
      <vt:variant>
        <vt:i4>0</vt:i4>
      </vt:variant>
      <vt:variant>
        <vt:i4>0</vt:i4>
      </vt:variant>
      <vt:variant>
        <vt:i4>5</vt:i4>
      </vt:variant>
      <vt:variant>
        <vt:lpwstr>https://sites.google.com/a/iistelese.it/occhio-alle-differenze/classroom-news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2017-06-12T07:54:00Z</dcterms:created>
  <dcterms:modified xsi:type="dcterms:W3CDTF">2017-07-05T07:31:00Z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TC022643569991</vt:lpwstr>
  </property>
</Properties>
</file>